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69C7" w:rsidRPr="00345D66" w:rsidRDefault="008469C7" w:rsidP="008469C7">
      <w:pPr>
        <w:tabs>
          <w:tab w:val="left" w:pos="7140"/>
        </w:tabs>
        <w:rPr>
          <w:b/>
          <w:lang w:val="en-US"/>
        </w:rPr>
      </w:pPr>
      <w:r w:rsidRPr="00345D66">
        <w:rPr>
          <w:b/>
          <w:noProof/>
          <w:lang w:val="en-US" w:eastAsia="en-US"/>
        </w:rPr>
        <w:drawing>
          <wp:anchor distT="0" distB="0" distL="114300" distR="114300" simplePos="0" relativeHeight="251666432" behindDoc="1" locked="0" layoutInCell="1" allowOverlap="1" wp14:anchorId="32A802CF" wp14:editId="72809105">
            <wp:simplePos x="0" y="0"/>
            <wp:positionH relativeFrom="column">
              <wp:posOffset>4082266</wp:posOffset>
            </wp:positionH>
            <wp:positionV relativeFrom="page">
              <wp:posOffset>537845</wp:posOffset>
            </wp:positionV>
            <wp:extent cx="1360941" cy="763793"/>
            <wp:effectExtent l="0" t="0" r="0" b="0"/>
            <wp:wrapNone/>
            <wp:docPr id="10" name="Imagin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centenar-logo_36817400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60941" cy="76379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45D66">
        <w:rPr>
          <w:b/>
          <w:lang w:val="en-US"/>
        </w:rPr>
        <w:t xml:space="preserve">                                                           ROMÂNIA                    </w:t>
      </w:r>
      <w:r w:rsidRPr="00345D66">
        <w:rPr>
          <w:b/>
          <w:lang w:val="en-US"/>
        </w:rPr>
        <w:tab/>
      </w:r>
    </w:p>
    <w:p w:rsidR="008469C7" w:rsidRPr="00345D66" w:rsidRDefault="008469C7" w:rsidP="008469C7">
      <w:pPr>
        <w:rPr>
          <w:b/>
          <w:lang w:val="en-US"/>
        </w:rPr>
      </w:pPr>
      <w:r w:rsidRPr="00345D66">
        <w:rPr>
          <w:b/>
          <w:lang w:val="en-US"/>
        </w:rPr>
        <w:t xml:space="preserve">                                                     JUDEŢUL MUREŞ</w:t>
      </w:r>
    </w:p>
    <w:p w:rsidR="008469C7" w:rsidRPr="00345D66" w:rsidRDefault="008469C7" w:rsidP="008469C7">
      <w:pPr>
        <w:rPr>
          <w:b/>
          <w:lang w:val="en-US"/>
        </w:rPr>
      </w:pPr>
      <w:r w:rsidRPr="00345D66">
        <w:rPr>
          <w:b/>
          <w:lang w:val="en-US"/>
        </w:rPr>
        <w:t xml:space="preserve">                                                   ORAŞUL SĂRMAŞU</w:t>
      </w:r>
    </w:p>
    <w:p w:rsidR="008469C7" w:rsidRPr="00345D66" w:rsidRDefault="008469C7" w:rsidP="008469C7">
      <w:pPr>
        <w:pStyle w:val="Header"/>
        <w:rPr>
          <w:b/>
          <w:lang w:val="en-US"/>
        </w:rPr>
      </w:pPr>
      <w:r w:rsidRPr="00345D66">
        <w:rPr>
          <w:b/>
          <w:lang w:val="en-US"/>
        </w:rPr>
        <w:t xml:space="preserve">                                   </w:t>
      </w:r>
      <w:r w:rsidR="006C5207" w:rsidRPr="00345D66">
        <w:rPr>
          <w:b/>
          <w:lang w:val="en-US"/>
        </w:rPr>
        <w:t xml:space="preserve">                 CONSILIUL LOCAL</w:t>
      </w:r>
    </w:p>
    <w:p w:rsidR="008469C7" w:rsidRPr="00345D66" w:rsidRDefault="008469C7" w:rsidP="008469C7">
      <w:pPr>
        <w:pStyle w:val="Header"/>
        <w:jc w:val="center"/>
        <w:rPr>
          <w:b/>
          <w:lang w:val="en-US"/>
        </w:rPr>
      </w:pPr>
      <w:r w:rsidRPr="00345D66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5E6C6E0" wp14:editId="61686128">
                <wp:simplePos x="0" y="0"/>
                <wp:positionH relativeFrom="column">
                  <wp:posOffset>571500</wp:posOffset>
                </wp:positionH>
                <wp:positionV relativeFrom="paragraph">
                  <wp:posOffset>388620</wp:posOffset>
                </wp:positionV>
                <wp:extent cx="1828800" cy="351155"/>
                <wp:effectExtent l="0" t="0" r="0" b="2540"/>
                <wp:wrapNone/>
                <wp:docPr id="8" name="Casetă text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3511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45D66" w:rsidRDefault="00345D66" w:rsidP="008469C7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lang w:val="en-US"/>
                              </w:rPr>
                              <w:t>www.sarmasu.ro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tă text 8" o:spid="_x0000_s1026" type="#_x0000_t202" style="position:absolute;left:0;text-align:left;margin-left:45pt;margin-top:30.6pt;width:2in;height:27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vz1ugIAAL0FAAAOAAAAZHJzL2Uyb0RvYy54bWysVNuOmzAQfa/Uf7D8znIpJICWrHYhVJW2&#10;F2nbD3DABKtgU9sJbKs+9df6YR2bJJvdVaWqLQ/I9ozPzJk5nsurqe/QnkrFBM+wf+FhRHklasa3&#10;Gf70sXRijJQmvCad4DTD91Thq9XLF5fjkNJAtKKrqUQAwlU6DhlutR5S11VVS3uiLsRAORgbIXui&#10;YSu3bi3JCOh95waet3BHIetBiooqBafFbMQri980tNLvm0ZRjboMQ27a/qX9b8zfXV2SdCvJ0LLq&#10;kAb5iyx6wjgEPUEVRBO0k+wZVM8qKZRo9EUlelc0Dauo5QBsfO8Jm7uWDNRygeKo4VQm9f9gq3f7&#10;DxKxOsPQKE56aFFOoF4/fyBNJ41iU6FxUCk43g3gqqcbMUGnLVs13Irqs0Jc5C3hW3otpRhbSmrI&#10;0Dc33bOrM44yIJvxraghFNlpYYGmRvamfFAQBOjQqftTd0walQkZB3HsgakC26vI96PIhiDp8fYg&#10;lX5NRY/MIsMSum/Ryf5WaZMNSY8uJhgXJes6q4COPzoAx/kEYsNVYzNZ2IZ+S7xkHa/j0AmDxdoJ&#10;vaJwrss8dBalv4yKV0WeF/53E9cP05bVNeUmzFFcfvhnzTvIfJbFSV5KdKw2cCYlJbebvJNoT0Dc&#10;pf0OBTlzcx+nYYsAXJ5Q8oPQuwkSp1zESycsw8hJll7seH5ykyy8MAmL8jGlW8bpv1NCY4aTKIhm&#10;Mf2Wm2e/59xI2jMN46NjPej35ERSI8E1r21rNWHdvD4rhUn/oRTQ7mOjrWCNRme16mkzAYpR8UbU&#10;9yBdKUBZIEKYebBohfyK0QjzI8Pqy45IilH3hoP8Ez8MzcCxmzBaBrCR55bNuYXwCqAyrDGal7me&#10;h9RukGzbQqT5wXFxDU+mYVbND1kdHhrMCEvqMM/MEDrfW6+Hqbv6BQAA//8DAFBLAwQUAAYACAAA&#10;ACEAq6ZokN4AAAAJAQAADwAAAGRycy9kb3ducmV2LnhtbEyPwU7DMBBE70j9B2srcaN2Cg1tiFNV&#10;IK6gFlqJmxtvk6jxOordJvw9ywmOOzOafZOvR9eKK/ah8aQhmSkQSKW3DVUaPj9e75YgQjRkTesJ&#10;NXxjgHUxuclNZv1AW7zuYiW4hEJmNNQxdpmUoazRmTDzHRJ7J987E/nsK2l7M3C5a+VcqVQ60xB/&#10;qE2HzzWW593Fadi/nb4OD+q9enGLbvCjkuRWUuvb6bh5AhFxjH9h+MVndCiY6egvZINoNawUT4ka&#10;0mQOgv37xyULRw4m6QJkkcv/C4ofAAAA//8DAFBLAQItABQABgAIAAAAIQC2gziS/gAAAOEBAAAT&#10;AAAAAAAAAAAAAAAAAAAAAABbQ29udGVudF9UeXBlc10ueG1sUEsBAi0AFAAGAAgAAAAhADj9If/W&#10;AAAAlAEAAAsAAAAAAAAAAAAAAAAALwEAAF9yZWxzLy5yZWxzUEsBAi0AFAAGAAgAAAAhADEC/PW6&#10;AgAAvQUAAA4AAAAAAAAAAAAAAAAALgIAAGRycy9lMm9Eb2MueG1sUEsBAi0AFAAGAAgAAAAhAKum&#10;aJDeAAAACQEAAA8AAAAAAAAAAAAAAAAAFAUAAGRycy9kb3ducmV2LnhtbFBLBQYAAAAABAAEAPMA&#10;AAAfBgAAAAA=&#10;" filled="f" stroked="f">
                <v:textbox>
                  <w:txbxContent>
                    <w:p w:rsidR="00345D66" w:rsidRDefault="00345D66" w:rsidP="008469C7">
                      <w:pPr>
                        <w:rPr>
                          <w:b/>
                          <w:lang w:val="en-US"/>
                        </w:rPr>
                      </w:pPr>
                      <w:r>
                        <w:rPr>
                          <w:b/>
                          <w:lang w:val="en-US"/>
                        </w:rPr>
                        <w:t>www.sarmasu.ro</w:t>
                      </w:r>
                    </w:p>
                  </w:txbxContent>
                </v:textbox>
              </v:shape>
            </w:pict>
          </mc:Fallback>
        </mc:AlternateContent>
      </w:r>
      <w:r w:rsidRPr="00345D66">
        <w:rPr>
          <w:noProof/>
          <w:lang w:val="en-US" w:eastAsia="en-US"/>
        </w:rPr>
        <w:drawing>
          <wp:anchor distT="0" distB="0" distL="114300" distR="114300" simplePos="0" relativeHeight="251663360" behindDoc="0" locked="0" layoutInCell="1" allowOverlap="1" wp14:anchorId="26D10C78" wp14:editId="3CD8273E">
            <wp:simplePos x="0" y="0"/>
            <wp:positionH relativeFrom="column">
              <wp:posOffset>2617470</wp:posOffset>
            </wp:positionH>
            <wp:positionV relativeFrom="paragraph">
              <wp:posOffset>182245</wp:posOffset>
            </wp:positionV>
            <wp:extent cx="525780" cy="720090"/>
            <wp:effectExtent l="0" t="0" r="7620" b="3810"/>
            <wp:wrapNone/>
            <wp:docPr id="7" name="Imagine 7" descr="S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SS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" cy="72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45D66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F7B0EE6" wp14:editId="1EF74F32">
                <wp:simplePos x="0" y="0"/>
                <wp:positionH relativeFrom="column">
                  <wp:posOffset>2430145</wp:posOffset>
                </wp:positionH>
                <wp:positionV relativeFrom="paragraph">
                  <wp:posOffset>80645</wp:posOffset>
                </wp:positionV>
                <wp:extent cx="899795" cy="899795"/>
                <wp:effectExtent l="39370" t="43180" r="41910" b="38100"/>
                <wp:wrapNone/>
                <wp:docPr id="6" name="Oval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9795" cy="899795"/>
                        </a:xfrm>
                        <a:prstGeom prst="ellipse">
                          <a:avLst/>
                        </a:prstGeom>
                        <a:solidFill>
                          <a:srgbClr val="99CCFF"/>
                        </a:solidFill>
                        <a:ln w="762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60A261D8" id="Oval 6" o:spid="_x0000_s1026" style="position:absolute;margin-left:191.35pt;margin-top:6.35pt;width:70.85pt;height:70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5whGAIAAC0EAAAOAAAAZHJzL2Uyb0RvYy54bWysU8Fu2zAMvQ/YPwi6L06CNKmNOEWRLsOA&#10;bi3Q7QMUWbaFyaJGKXG6rx8lu1m67TTMB4E0qSe+R3J9c+oMOyr0GmzJZ5MpZ8pKqLRtSv71y+7d&#10;NWc+CFsJA1aV/Fl5frN5+2bdu0LNoQVTKWQEYn3Ru5K3Ibgiy7xsVSf8BJyyFKwBOxHIxSarUPSE&#10;3plsPp0usx6wcghSeU9/74Yg3yT8ulYyPNS1V4GZklNtIZ2Yzn08s81aFA0K12o5liH+oYpOaEuP&#10;nqHuRBDsgPoPqE5LBA91mEjoMqhrLVXiQGxm09/YPLXCqcSFxPHuLJP/f7Dy8/ERma5KvuTMio5a&#10;9HAUhi2jMr3zBSU8uUeM3Ly7B/nNMwvbVthG3SJC3ypRUT2zmJ+9uhAdT1fZvv8EFQGLQ4Ak0qnG&#10;LgISfXZKvXg+90KdApP08zrPV/kVZ5JCox1fEMXLZYc+fFDQsWiUXBmjnY9qiUIc730Ysl+yUv1g&#10;dLXTxiQHm/3WICOyJc/z7Xa3SxSI5mWasawv+WpJs5agXwX9JcYufX/DQDjYisoRRRTr/WgHoc1g&#10;EyljR/WiYIPwe6ieSTyEYWZpx8hoAX9w1tO8ltx/PwhUnJmPlhqQzxaLOODJWVyt5uTgZWR/GRFW&#10;ElTJA2eDuQ3DUhwc6qall2aJroVbalqtk5qxoUNVY7E0k6kl4/7Eob/0U9avLd/8BAAA//8DAFBL&#10;AwQUAAYACAAAACEAsN95A90AAAAKAQAADwAAAGRycy9kb3ducmV2LnhtbEyPP0/DMBDFdyS+g3VI&#10;bNQhpKVK41SAhFhYGhgY3fjqRLXPUey2KZ+e60Sn+/Oe3v2uWk/eiSOOsQ+k4HGWgUBqg+nJKvj+&#10;en9YgohJk9EuECo4Y4R1fXtT6dKEE23w2CQrOIRiqRV0KQ2llLHt0Os4CwMSa7swep14HK00oz5x&#10;uHcyz7KF9LonvtDpAd86bPfNwStwtCH52nycP3+bxVTktrC74kep+7vpZQUi4ZT+zXDBZ3SomWkb&#10;DmSicAqelvkzW1m4VDbM86IAseXFnBtZV/L6hfoPAAD//wMAUEsBAi0AFAAGAAgAAAAhALaDOJL+&#10;AAAA4QEAABMAAAAAAAAAAAAAAAAAAAAAAFtDb250ZW50X1R5cGVzXS54bWxQSwECLQAUAAYACAAA&#10;ACEAOP0h/9YAAACUAQAACwAAAAAAAAAAAAAAAAAvAQAAX3JlbHMvLnJlbHNQSwECLQAUAAYACAAA&#10;ACEA2jucIRgCAAAtBAAADgAAAAAAAAAAAAAAAAAuAgAAZHJzL2Uyb0RvYy54bWxQSwECLQAUAAYA&#10;CAAAACEAsN95A90AAAAKAQAADwAAAAAAAAAAAAAAAAByBAAAZHJzL2Rvd25yZXYueG1sUEsFBgAA&#10;AAAEAAQA8wAAAHwFAAAAAA==&#10;" fillcolor="#9cf" strokecolor="white" strokeweight="6pt"/>
            </w:pict>
          </mc:Fallback>
        </mc:AlternateContent>
      </w:r>
      <w:r w:rsidRPr="00345D66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7EDB17E" wp14:editId="04BEF715">
                <wp:simplePos x="0" y="0"/>
                <wp:positionH relativeFrom="column">
                  <wp:posOffset>0</wp:posOffset>
                </wp:positionH>
                <wp:positionV relativeFrom="paragraph">
                  <wp:posOffset>758190</wp:posOffset>
                </wp:positionV>
                <wp:extent cx="5829300" cy="0"/>
                <wp:effectExtent l="19050" t="15875" r="19050" b="12700"/>
                <wp:wrapNone/>
                <wp:docPr id="5" name="Conector drep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99CC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2F611F3B" id="Conector drept 5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9.7pt" to="459pt,5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0PmiGwIAADMEAAAOAAAAZHJzL2Uyb0RvYy54bWysU8GO2yAQvVfqPyDuie2ss02sOKvKjnvZ&#10;diPt9gMI4BgVAwISJ6r67x1IHO1uL1XViz0ww+PNvMfq4dRLdOTWCa1KnE1TjLiimgm1L/H3l2ay&#10;wMh5ohiRWvESn7nDD+uPH1aDKfhMd1oybhGAKFcMpsSd96ZIEkc73hM31YYrSLba9sTD0u4TZskA&#10;6L1MZml6nwzaMmM15c7Bbn1J4nXEb1tO/VPbOu6RLDFw8/Fr43cXvsl6RYq9JaYT9EqD/AOLnggF&#10;l96gauIJOljxB1QvqNVOt35KdZ/othWUxx6gmyx9181zRwyPvcBwnLmNyf0/WPrtuLVIsBLPMVKk&#10;B4kqEIp6bRGz3Hg0DzMajCugtFJbG7qkJ/VsHjX94ZDSVUfUnkeuL2cDAFk4kbw5EhbOwE274atm&#10;UEMOXseBnVrbB0gYBTpFXc43XfjJIwqb88VseZeCfHTMJaQYDxrr/BeuexSCEkuhwshIQY6Pzgci&#10;pBhLwrbSjZAyyi4VGko8m+cAHVJOS8FCNi7sfldJi44EnLNcVlXTxLbelVl9UCyidZywzTX2RMhL&#10;DLdLFfCgF+BzjS7W+LlMl5vFZpFP8tn9ZpKndT353FT55L7JPs3ru7qq6uxXoJblRScY4yqwG22a&#10;5X9ng+uDuRjsZtTbHJK36HFgQHb8R9JRzKDfxQk7zc5bO4oMzozF11cUrP96DfHrt77+DQAA//8D&#10;AFBLAwQUAAYACAAAACEAtcfce9wAAAAIAQAADwAAAGRycy9kb3ducmV2LnhtbEyPQUvDQBCF74L/&#10;YRnBi9hNREobsymlaC8eilXQ4yQ7JtHsbMhuk/jvHUHQ43zv8ea9fDO7To00hNazgXSRgCKuvG25&#10;NvDy/HC9AhUissXOMxn4ogCb4vwsx8z6iZ9oPMZaSQiHDA00MfaZ1qFqyGFY+J5YtHc/OIxyDrW2&#10;A04S7jp9kyRL7bBl+dBgT7uGqs/jyRnAt+71ann4GA+P9/tU78rtaPeTMZcX8/YOVKQ5/pnhp75U&#10;h0I6lf7ENqjOgAyJQtP1LSiR1+lKSPlLdJHr/wOKbwAAAP//AwBQSwECLQAUAAYACAAAACEAtoM4&#10;kv4AAADhAQAAEwAAAAAAAAAAAAAAAAAAAAAAW0NvbnRlbnRfVHlwZXNdLnhtbFBLAQItABQABgAI&#10;AAAAIQA4/SH/1gAAAJQBAAALAAAAAAAAAAAAAAAAAC8BAABfcmVscy8ucmVsc1BLAQItABQABgAI&#10;AAAAIQCX0PmiGwIAADMEAAAOAAAAAAAAAAAAAAAAAC4CAABkcnMvZTJvRG9jLnhtbFBLAQItABQA&#10;BgAIAAAAIQC1x9x73AAAAAgBAAAPAAAAAAAAAAAAAAAAAHUEAABkcnMvZG93bnJldi54bWxQSwUG&#10;AAAAAAQABADzAAAAfgUAAAAA&#10;" strokecolor="#9cf" strokeweight="2pt"/>
            </w:pict>
          </mc:Fallback>
        </mc:AlternateContent>
      </w:r>
      <w:r w:rsidRPr="00345D66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AF46EBA" wp14:editId="1E48BF39">
                <wp:simplePos x="0" y="0"/>
                <wp:positionH relativeFrom="column">
                  <wp:posOffset>0</wp:posOffset>
                </wp:positionH>
                <wp:positionV relativeFrom="paragraph">
                  <wp:posOffset>309245</wp:posOffset>
                </wp:positionV>
                <wp:extent cx="5829300" cy="0"/>
                <wp:effectExtent l="19050" t="14605" r="19050" b="13970"/>
                <wp:wrapNone/>
                <wp:docPr id="4" name="Conector drep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99CC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53DD10F1" id="Conector drept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4.35pt" to="459pt,2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1xdGwIAADMEAAAOAAAAZHJzL2Uyb0RvYy54bWysU8GO2yAQvVfqPyDuie2ss02sOKvKjnvZ&#10;diPt9gMI4BgVAwISJ6r67x1IHO1uL1XViz0ww+PNvMfq4dRLdOTWCa1KnE1TjLiimgm1L/H3l2ay&#10;wMh5ohiRWvESn7nDD+uPH1aDKfhMd1oybhGAKFcMpsSd96ZIEkc73hM31YYrSLba9sTD0u4TZskA&#10;6L1MZml6nwzaMmM15c7Bbn1J4nXEb1tO/VPbOu6RLDFw8/Fr43cXvsl6RYq9JaYT9EqD/AOLnggF&#10;l96gauIJOljxB1QvqNVOt35KdZ/othWUxx6gmyx9181zRwyPvcBwnLmNyf0/WPrtuLVIsBLnGCnS&#10;g0QVCEW9tohZbjzKw4wG4woordTWhi7pST2bR01/OKR01RG155Hry9kAQBZOJG+OhIUzcNNu+KoZ&#10;1JCD13Fgp9b2ARJGgU5Rl/NNF37yiMLmfDFb3qUgHx1zCSnGg8Y6/4XrHoWgxFKoMDJSkOOj84EI&#10;KcaSsK10I6SMskuFhhLP5jlAh5TTUrCQjQu731XSoiMB5yyXVdU0sa13ZVYfFItoHSdsc409EfIS&#10;w+1SBTzoBfhco4s1fi7T5WaxWeSTfHa/meRpXU8+N1U+uW+yT/P6rq6qOvsVqGV50QnGuArsRptm&#10;+d/Z4PpgLga7GfU2h+QtehwYkB3/kXQUM+h3ccJOs/PWjiKDM2Px9RUF679eQ/z6ra9/AwAA//8D&#10;AFBLAwQUAAYACAAAACEAM2U/P9wAAAAGAQAADwAAAGRycy9kb3ducmV2LnhtbEyPwU7DMBBE70j8&#10;g7VIXBB1glAJIU5VVdALh4qC1B438ZIE7HUUu0n4e4w4wHFmVjNvi9VsjRhp8J1jBekiAUFcO91x&#10;o+Dt9ek6A+EDskbjmBR8kYdVeX5WYK7dxC807kMjYgn7HBW0IfS5lL5uyaJfuJ44Zu9usBiiHBqp&#10;B5xiuTXyJkmW0mLHcaHFnjYt1Z/7k1WAR3O4Wu4+xt3z4zaVm2o96u2k1OXFvH4AEWgOf8fwgx/R&#10;oYxMlTux9sIoiI8EBbfZHYiY3qdZNKpfQ5aF/I9ffgMAAP//AwBQSwECLQAUAAYACAAAACEAtoM4&#10;kv4AAADhAQAAEwAAAAAAAAAAAAAAAAAAAAAAW0NvbnRlbnRfVHlwZXNdLnhtbFBLAQItABQABgAI&#10;AAAAIQA4/SH/1gAAAJQBAAALAAAAAAAAAAAAAAAAAC8BAABfcmVscy8ucmVsc1BLAQItABQABgAI&#10;AAAAIQB0u1xdGwIAADMEAAAOAAAAAAAAAAAAAAAAAC4CAABkcnMvZTJvRG9jLnhtbFBLAQItABQA&#10;BgAIAAAAIQAzZT8/3AAAAAYBAAAPAAAAAAAAAAAAAAAAAHUEAABkcnMvZG93bnJldi54bWxQSwUG&#10;AAAAAAQABADzAAAAfgUAAAAA&#10;" strokecolor="#9cf" strokeweight="2pt"/>
            </w:pict>
          </mc:Fallback>
        </mc:AlternateContent>
      </w:r>
      <w:r w:rsidRPr="00345D66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6C7123F" wp14:editId="6E13CB6F">
                <wp:simplePos x="0" y="0"/>
                <wp:positionH relativeFrom="column">
                  <wp:posOffset>0</wp:posOffset>
                </wp:positionH>
                <wp:positionV relativeFrom="paragraph">
                  <wp:posOffset>362585</wp:posOffset>
                </wp:positionV>
                <wp:extent cx="5829300" cy="342900"/>
                <wp:effectExtent l="9525" t="10795" r="9525" b="8255"/>
                <wp:wrapNone/>
                <wp:docPr id="3" name="Dreptunghi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29300" cy="342900"/>
                        </a:xfrm>
                        <a:prstGeom prst="rect">
                          <a:avLst/>
                        </a:prstGeom>
                        <a:solidFill>
                          <a:srgbClr val="99CCFF"/>
                        </a:solidFill>
                        <a:ln w="9525">
                          <a:solidFill>
                            <a:srgbClr val="99CC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1CE4FAEC" id="Dreptunghi 3" o:spid="_x0000_s1026" style="position:absolute;margin-left:0;margin-top:28.55pt;width:459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/61wIAIAAD0EAAAOAAAAZHJzL2Uyb0RvYy54bWysU9uO0zAQfUfiHyy/06Q3aKOmq1VLEdKy&#10;rLTwAa7jJBaOx4zdpsvXM3a6pQsvCJEHayYzPp45Z2Z1c+oMOyr0GmzJx6OcM2UlVNo2Jf/6Zfdm&#10;wZkPwlbCgFUlf1Ke36xfv1r1rlATaMFUChmBWF/0ruRtCK7IMi9b1Qk/AqcsBWvATgRysckqFD2h&#10;dyab5PnbrAesHIJU3tPf7RDk64Rf10qGz3XtVWCm5FRbSCemcx/PbL0SRYPCtVqeyxD/UEUntKVH&#10;L1BbEQQ7oP4DqtMSwUMdRhK6DOpaS5V6oG7G+W/dPLbCqdQLkePdhSb//2Dl/fEBma5KPuXMio4k&#10;2qJy4WCbVrNp5Kd3vqC0R/eAsUPv7kB+88zCphW2UbeI0LdKVFTVOOZnLy5Ex9NVtu8/QUXw4hAg&#10;UXWqsYuARAI7JUWeLoqoU2CSfs4Xk+U0J+EkxaazyZLs+IQonm879OGDgo5Fo+RIiid0cbzzYUh9&#10;TknVg9HVThuTHGz2G4PsKGg6lsvNZrc7o/vrNGNZT/H5ZJ6QX8T830F0OtCYG92VfJHHL74jikjb&#10;e1slOwhtBpu6M/bMY6RukGAP1RPRiDDMMO0cGS3gD856mt+S++8HgYoz89GSFMvxbBYHPjmz+bsJ&#10;OXgd2V9HhJUEVfLA2WBuwrAkB4e6aemlcerdwi3JV+vEbJR2qOpcLM1o0ua8T3EJrv2U9Wvr1z8B&#10;AAD//wMAUEsDBBQABgAIAAAAIQClIgH73QAAAAcBAAAPAAAAZHJzL2Rvd25yZXYueG1sTI9PS8NA&#10;EMXvgt9hGcGb3USw1phN0ULBg6D9Bx432WkSmp2N2WmbfnvHk85t5j3e/F4+H32nTjjENpCBdJKA&#10;QqqCa6k2sN0s72agIltytguEBi4YYV5cX+U2c+FMKzytuVYSQjGzBhrmPtM6Vg16GyehRxJtHwZv&#10;Wdah1m6wZwn3nb5Pkqn2tiX50NgeFw1Wh/XRG9hM3z4u5dbH76/dp+fda7XkxbsxtzfjyzMoxpH/&#10;zPCLL+hQCFMZjuSi6gxIETbw8JiCEvUpncmhFJsM6CLX//mLHwAAAP//AwBQSwECLQAUAAYACAAA&#10;ACEAtoM4kv4AAADhAQAAEwAAAAAAAAAAAAAAAAAAAAAAW0NvbnRlbnRfVHlwZXNdLnhtbFBLAQIt&#10;ABQABgAIAAAAIQA4/SH/1gAAAJQBAAALAAAAAAAAAAAAAAAAAC8BAABfcmVscy8ucmVsc1BLAQIt&#10;ABQABgAIAAAAIQBx/61wIAIAAD0EAAAOAAAAAAAAAAAAAAAAAC4CAABkcnMvZTJvRG9jLnhtbFBL&#10;AQItABQABgAIAAAAIQClIgH73QAAAAcBAAAPAAAAAAAAAAAAAAAAAHoEAABkcnMvZG93bnJldi54&#10;bWxQSwUGAAAAAAQABADzAAAAhAUAAAAA&#10;" fillcolor="#9cf" strokecolor="#9cf"/>
            </w:pict>
          </mc:Fallback>
        </mc:AlternateContent>
      </w:r>
    </w:p>
    <w:p w:rsidR="008469C7" w:rsidRPr="00345D66" w:rsidRDefault="008469C7" w:rsidP="008469C7">
      <w:pPr>
        <w:pStyle w:val="Header"/>
        <w:jc w:val="center"/>
      </w:pPr>
      <w:r w:rsidRPr="00345D66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AB133E7" wp14:editId="0B20FEFC">
                <wp:simplePos x="0" y="0"/>
                <wp:positionH relativeFrom="column">
                  <wp:posOffset>4418965</wp:posOffset>
                </wp:positionH>
                <wp:positionV relativeFrom="paragraph">
                  <wp:posOffset>133985</wp:posOffset>
                </wp:positionV>
                <wp:extent cx="707390" cy="458470"/>
                <wp:effectExtent l="0" t="0" r="0" b="3175"/>
                <wp:wrapNone/>
                <wp:docPr id="2" name="Casetă tex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7390" cy="458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45D66" w:rsidRDefault="00345D66" w:rsidP="008469C7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 w:rsidRPr="00F57BBF"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04005294" wp14:editId="1B6CB549">
                                  <wp:extent cx="523875" cy="371475"/>
                                  <wp:effectExtent l="0" t="0" r="9525" b="9525"/>
                                  <wp:docPr id="1" name="Imagin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23875" cy="3714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asetă text 2" o:spid="_x0000_s1027" type="#_x0000_t202" style="position:absolute;left:0;text-align:left;margin-left:347.95pt;margin-top:10.55pt;width:55.7pt;height:36.1pt;z-index:2516654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TnEivAIAAMEFAAAOAAAAZHJzL2Uyb0RvYy54bWysVNtunDAQfa/Uf7D8TrjEuwsobJTAUlVK&#10;L1LaD/CCWayCjWxn2bTKU3+tH9ax2VuSl6otD8j2jM/MmTmeq+td36EtU5pLkeHwIsCIiUrWXGwy&#10;/PVL6cUYaUNFTTspWIYfmcbXy7dvrsYhZZFsZVczhQBE6HQcMtwaM6S+r6uW9VRfyIEJMDZS9dTA&#10;Vm38WtER0PvOj4Jg7o9S1YOSFdMaTovJiJcOv2lYZT41jWYGdRmG3Iz7K/df27+/vKLpRtGh5dU+&#10;DfoXWfSUCwh6hCqooehB8VdQPa+U1LIxF5Xsfdk0vGKOA7AJgxds7ls6MMcFiqOHY5n0/4OtPm4/&#10;K8TrDEcYCdpDi3IK9fr1Exm2MyiyFRoHnYLj/QCuZncrd9Bpx1YPd7L6ppGQeUvFht0oJceW0Roy&#10;DO1N/+zqhKMtyHr8IGsIRR+MdEC7RvW2fFAQBOjQqcdjd2waFRwugsVlApYKTGQWk4Xrnk/Tw+VB&#10;afOOyR7ZRYYVNN+B0+2dNjYZmh5cbCwhS951TgCdeHYAjtMJhIar1maTcP38kQTJKl7FxCPRfOWR&#10;oCi8mzIn3rwMF7PissjzInyycUOStryumbBhDtoKyZ/1bq/ySRVHdWnZ8drC2ZS02qzzTqEtBW2X&#10;7nMlB8vJzX+ehisCcHlBKYxIcBslXjmPFx4pycxLFkHsBWFym8wDkpCifE7pjgv275TQmOFkFs0m&#10;LZ2SfsEtcN9rbjTtuYHp0fE+w/HRiaZWgStRu9YayrtpfVYKm/6pFNDuQ6OdXq1EJ7Ga3XrnHocT&#10;s9XyWtaPIGAlQWCgRZh8sGil+o7RCFMkwwLGHEbdewFPIAkJsUPHbchsEcFGnVvW5xYqKgDKsMFo&#10;WuZmGlQPg+KbFuIcHt0NPJuSO0mfcto/NpgTjtl+ptlBdL53XqfJu/wNAAD//wMAUEsDBBQABgAI&#10;AAAAIQDfcVof3gAAAAkBAAAPAAAAZHJzL2Rvd25yZXYueG1sTI9BTsMwEEX3SNzBGiR21E5CSxIy&#10;qVCBNaX0AG7sxiHxOIrdNnB6zAqWo//0/5tqPduBnfXkO0cIyUIA09Q41VGLsP94vcuB+SBJycGR&#10;RvjSHtb19VUlS+Uu9K7Pu9CyWEK+lAgmhLHk3DdGW+kXbtQUs6ObrAzxnFquJnmJ5XbgqRArbmVH&#10;ccHIUW+MbvrdySLkwr71fZFuvb3/TpZm8+xexk/E25v56RFY0HP4g+FXP6pDHZ0O7kTKswFhVSyL&#10;iCKkSQIsArl4yIAdEIosA15X/P8H9Q8AAAD//wMAUEsBAi0AFAAGAAgAAAAhALaDOJL+AAAA4QEA&#10;ABMAAAAAAAAAAAAAAAAAAAAAAFtDb250ZW50X1R5cGVzXS54bWxQSwECLQAUAAYACAAAACEAOP0h&#10;/9YAAACUAQAACwAAAAAAAAAAAAAAAAAvAQAAX3JlbHMvLnJlbHNQSwECLQAUAAYACAAAACEANk5x&#10;IrwCAADBBQAADgAAAAAAAAAAAAAAAAAuAgAAZHJzL2Uyb0RvYy54bWxQSwECLQAUAAYACAAAACEA&#10;33FaH94AAAAJAQAADwAAAAAAAAAAAAAAAAAWBQAAZHJzL2Rvd25yZXYueG1sUEsFBgAAAAAEAAQA&#10;8wAAACEGAAAAAA==&#10;" filled="f" stroked="f">
                <v:textbox style="mso-fit-shape-to-text:t">
                  <w:txbxContent>
                    <w:p w:rsidR="00345D66" w:rsidRDefault="00345D66" w:rsidP="008469C7">
                      <w:pPr>
                        <w:rPr>
                          <w:b/>
                          <w:lang w:val="en-US"/>
                        </w:rPr>
                      </w:pPr>
                      <w:r w:rsidRPr="00F57BBF"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04005294" wp14:editId="1B6CB549">
                            <wp:extent cx="523875" cy="371475"/>
                            <wp:effectExtent l="0" t="0" r="9525" b="9525"/>
                            <wp:docPr id="1" name="Imagin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23875" cy="3714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8469C7" w:rsidRPr="00345D66" w:rsidRDefault="008469C7" w:rsidP="008469C7">
      <w:pPr>
        <w:pStyle w:val="Header"/>
        <w:jc w:val="center"/>
      </w:pPr>
    </w:p>
    <w:p w:rsidR="008469C7" w:rsidRPr="00345D66" w:rsidRDefault="008469C7" w:rsidP="008469C7">
      <w:pPr>
        <w:pStyle w:val="Header"/>
        <w:jc w:val="center"/>
      </w:pPr>
      <w:r w:rsidRPr="00345D66">
        <w:t xml:space="preserve">  </w:t>
      </w:r>
    </w:p>
    <w:p w:rsidR="001741D3" w:rsidRDefault="001741D3" w:rsidP="001741D3"/>
    <w:p w:rsidR="006E6632" w:rsidRPr="006E6632" w:rsidRDefault="006E6632" w:rsidP="006E6632">
      <w:pPr>
        <w:rPr>
          <w:rFonts w:cs="Arial"/>
        </w:rPr>
      </w:pPr>
    </w:p>
    <w:p w:rsidR="006E6632" w:rsidRDefault="006E6632" w:rsidP="006E6632">
      <w:pPr>
        <w:keepNext/>
        <w:jc w:val="center"/>
        <w:outlineLvl w:val="2"/>
        <w:rPr>
          <w:rFonts w:eastAsia="Arial Unicode MS" w:cs="Arial"/>
          <w:lang w:val="fr-FR"/>
        </w:rPr>
      </w:pPr>
      <w:r w:rsidRPr="006E6632">
        <w:rPr>
          <w:rFonts w:eastAsia="Arial Unicode MS" w:cs="Arial"/>
          <w:lang w:val="fr-FR"/>
        </w:rPr>
        <w:t>HOTĂRÂRE</w:t>
      </w:r>
      <w:r w:rsidR="00EF50DD">
        <w:rPr>
          <w:rFonts w:eastAsia="Arial Unicode MS" w:cs="Arial"/>
          <w:lang w:val="fr-FR"/>
        </w:rPr>
        <w:t xml:space="preserve"> nr. 72</w:t>
      </w:r>
    </w:p>
    <w:p w:rsidR="006E6632" w:rsidRPr="006E6632" w:rsidRDefault="006E6632" w:rsidP="006E6632">
      <w:pPr>
        <w:keepNext/>
        <w:jc w:val="center"/>
        <w:outlineLvl w:val="2"/>
        <w:rPr>
          <w:rFonts w:eastAsia="Arial Unicode MS" w:cs="Arial"/>
          <w:lang w:val="fr-FR"/>
        </w:rPr>
      </w:pPr>
      <w:proofErr w:type="spellStart"/>
      <w:r>
        <w:rPr>
          <w:rFonts w:eastAsia="Arial Unicode MS" w:cs="Arial"/>
          <w:lang w:val="fr-FR"/>
        </w:rPr>
        <w:t>Din</w:t>
      </w:r>
      <w:proofErr w:type="spellEnd"/>
      <w:r>
        <w:rPr>
          <w:rFonts w:eastAsia="Arial Unicode MS" w:cs="Arial"/>
          <w:lang w:val="fr-FR"/>
        </w:rPr>
        <w:t xml:space="preserve"> 30.08.2018</w:t>
      </w:r>
      <w:r w:rsidRPr="006E6632">
        <w:rPr>
          <w:rFonts w:eastAsia="Arial Unicode MS" w:cs="Arial"/>
          <w:lang w:val="fr-FR"/>
        </w:rPr>
        <w:t xml:space="preserve"> </w:t>
      </w:r>
    </w:p>
    <w:p w:rsidR="006E6632" w:rsidRPr="006E6632" w:rsidRDefault="006E6632" w:rsidP="006E6632">
      <w:pPr>
        <w:jc w:val="center"/>
      </w:pPr>
      <w:r w:rsidRPr="006E6632">
        <w:t xml:space="preserve">Privind stabilirea unor taxe speciale percepute prin Biroul de </w:t>
      </w:r>
    </w:p>
    <w:p w:rsidR="006E6632" w:rsidRPr="006E6632" w:rsidRDefault="006E6632" w:rsidP="006E6632">
      <w:pPr>
        <w:jc w:val="center"/>
      </w:pPr>
      <w:r w:rsidRPr="006E6632">
        <w:t xml:space="preserve">fond funciar şi Registru agricol </w:t>
      </w:r>
    </w:p>
    <w:p w:rsidR="006E6632" w:rsidRPr="006E6632" w:rsidRDefault="006E6632" w:rsidP="006E6632"/>
    <w:p w:rsidR="006E6632" w:rsidRPr="006E6632" w:rsidRDefault="006E6632" w:rsidP="006E6632"/>
    <w:p w:rsidR="006E6632" w:rsidRPr="006E6632" w:rsidRDefault="006E6632" w:rsidP="006E6632">
      <w:pPr>
        <w:jc w:val="both"/>
      </w:pPr>
      <w:r>
        <w:tab/>
        <w:t>Consiliul Local al</w:t>
      </w:r>
      <w:r w:rsidRPr="006E6632">
        <w:t xml:space="preserve"> oraşului Sărmaşu</w:t>
      </w:r>
      <w:r>
        <w:t xml:space="preserve"> întrunit în şedinţă ordinară la data de 30.08.2018.</w:t>
      </w:r>
      <w:r w:rsidRPr="006E6632">
        <w:t xml:space="preserve"> </w:t>
      </w:r>
    </w:p>
    <w:p w:rsidR="006E6632" w:rsidRPr="006E6632" w:rsidRDefault="006E6632" w:rsidP="006E6632">
      <w:pPr>
        <w:ind w:firstLine="708"/>
        <w:jc w:val="both"/>
        <w:rPr>
          <w:rFonts w:cs="Arial"/>
        </w:rPr>
      </w:pPr>
      <w:r w:rsidRPr="006E6632">
        <w:rPr>
          <w:rFonts w:cs="Arial"/>
        </w:rPr>
        <w:t>Văzând</w:t>
      </w:r>
      <w:r w:rsidRPr="006E6632">
        <w:rPr>
          <w:rFonts w:ascii="Times New Roman" w:hAnsi="Times New Roman"/>
        </w:rPr>
        <w:t xml:space="preserve"> </w:t>
      </w:r>
      <w:r w:rsidRPr="006E6632">
        <w:rPr>
          <w:rFonts w:cs="Arial"/>
        </w:rPr>
        <w:t>expunerea de motive nr. 5469/23.08.2018 a Primarului oraşului Sărmaşu, Raportul de specialitate nr. 4981/26.07.2018 al Biroului de fond funciar şi Registru agricol.</w:t>
      </w:r>
    </w:p>
    <w:p w:rsidR="006E6632" w:rsidRPr="006E6632" w:rsidRDefault="006E6632" w:rsidP="006E6632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  <w:rPr>
          <w:rFonts w:cs="Arial"/>
          <w:bCs/>
          <w:lang w:val="pt-BR"/>
        </w:rPr>
      </w:pPr>
      <w:r w:rsidRPr="006E6632">
        <w:rPr>
          <w:rFonts w:cs="Arial"/>
          <w:bCs/>
          <w:lang w:val="pt-BR"/>
        </w:rPr>
        <w:t>Având în vedere prevederile Ordinului nr. 550/4554/2018, al ministrului agriculturii și dezvoltării rurale și al ministrului dezvoltării regionale, administrației publice pentru modificarea şi completarea Ordinului nr. 20/208/2015 privind punerea în aplicare a prevederilor art. 9, alin.(1) din Legea nr. 145/2014 pentru stabilirea unor măsuri de reglementare a pieței produselor din sectorul agricol, cu modificările și completările ulterioare, al art. III din Legea 70/2018 privind modificarea și completarea Legii nr. 145/2014 pentru  stabilirea unor măsuri de reglementare a pieței produselor din sectorul agricol, al art. 9, alin.(5) din H.G. nr. 30/2017 privind organizarea și funcționarea Ministerului Agriculturii și Dezvoltării Rurale, precum și modificarea art. 6, alin.(6) din H.G. nr. 1186/2014 privind organizarea și funcționarea Autorității pentru Administrarea Sistemului Național Antigrindină și de Creștere a Precipitațiilor, cu modificările şi completările ulterioare, precum și ale art.12, alin.(6) din HG  nr. 51/2018 privind organizarea și funcționarea Ministerului Dezvoltării Regionale și Administrației Publice,</w:t>
      </w:r>
      <w:r w:rsidRPr="006E6632">
        <w:rPr>
          <w:rFonts w:cs="Arial"/>
          <w:lang w:val="pt-BR"/>
        </w:rPr>
        <w:t xml:space="preserve"> </w:t>
      </w:r>
      <w:r w:rsidRPr="006E6632">
        <w:rPr>
          <w:rFonts w:cs="Arial"/>
        </w:rPr>
        <w:t>Legea nr. 52/2003 privind transparenţa decizională.</w:t>
      </w:r>
    </w:p>
    <w:p w:rsidR="006E6632" w:rsidRPr="006E6632" w:rsidRDefault="006E6632" w:rsidP="006E6632">
      <w:pPr>
        <w:jc w:val="both"/>
      </w:pPr>
      <w:r w:rsidRPr="006E6632">
        <w:tab/>
        <w:t>In temeiul prevederilor  art. 36, alin.(4), lit “c”, art. 45, alin.(2), art. 115, alin. (1),  lit.”b” din Legea nr.215/2001 privind administra</w:t>
      </w:r>
      <w:r>
        <w:t>ţ</w:t>
      </w:r>
      <w:r w:rsidRPr="006E6632">
        <w:t>ia public</w:t>
      </w:r>
      <w:r>
        <w:t>ă</w:t>
      </w:r>
      <w:r w:rsidRPr="006E6632">
        <w:t xml:space="preserve"> local</w:t>
      </w:r>
      <w:r>
        <w:t>ă</w:t>
      </w:r>
      <w:r w:rsidRPr="006E6632">
        <w:t>, republicată, cu modificările şi completările ulterioare</w:t>
      </w:r>
    </w:p>
    <w:p w:rsidR="006E6632" w:rsidRPr="006E6632" w:rsidRDefault="006E6632" w:rsidP="006E6632">
      <w:pPr>
        <w:jc w:val="both"/>
      </w:pPr>
    </w:p>
    <w:p w:rsidR="006E6632" w:rsidRPr="006E6632" w:rsidRDefault="006E6632" w:rsidP="006E6632">
      <w:pPr>
        <w:jc w:val="center"/>
      </w:pPr>
      <w:r>
        <w:t>hotărăşte</w:t>
      </w:r>
      <w:r w:rsidRPr="006E6632">
        <w:t> :</w:t>
      </w:r>
    </w:p>
    <w:p w:rsidR="006E6632" w:rsidRPr="006E6632" w:rsidRDefault="006E6632" w:rsidP="006E6632">
      <w:pPr>
        <w:jc w:val="center"/>
      </w:pPr>
    </w:p>
    <w:p w:rsidR="006E6632" w:rsidRPr="006E6632" w:rsidRDefault="006E6632" w:rsidP="006E6632">
      <w:pPr>
        <w:ind w:firstLine="708"/>
        <w:jc w:val="both"/>
      </w:pPr>
      <w:r w:rsidRPr="006E6632">
        <w:t>Art.1. Se aprobă cuantumul unor taxe speciale percepute prin Biroul de fond funciar şi Registru agricol din cadrul Primăriei oraş Sărmaşu după cum urmează :</w:t>
      </w:r>
    </w:p>
    <w:p w:rsidR="006E6632" w:rsidRPr="006E6632" w:rsidRDefault="006E6632" w:rsidP="006E6632">
      <w:pPr>
        <w:ind w:firstLine="708"/>
        <w:jc w:val="both"/>
      </w:pPr>
      <w:r w:rsidRPr="006E6632">
        <w:t>(1) taxă pentru eliberarea adeverinţelor după Registrul agricol - 5 lei;</w:t>
      </w:r>
    </w:p>
    <w:p w:rsidR="006E6632" w:rsidRPr="006E6632" w:rsidRDefault="006E6632" w:rsidP="006E6632">
      <w:pPr>
        <w:ind w:firstLine="708"/>
        <w:jc w:val="both"/>
      </w:pPr>
      <w:r w:rsidRPr="006E6632">
        <w:lastRenderedPageBreak/>
        <w:t>(2) taxă pentru eliberarea copiilor de pe acte din domeniul agricol şi arhiva instituţie, planuri şi hărţi cadastrale - 10 lei;</w:t>
      </w:r>
    </w:p>
    <w:p w:rsidR="006E6632" w:rsidRPr="006E6632" w:rsidRDefault="006E6632" w:rsidP="006E6632">
      <w:pPr>
        <w:ind w:firstLine="708"/>
        <w:jc w:val="both"/>
      </w:pPr>
      <w:r w:rsidRPr="006E6632">
        <w:t xml:space="preserve">(3) taxă pentru eliberarea atestatului de producător - 30 lei; </w:t>
      </w:r>
    </w:p>
    <w:p w:rsidR="006E6632" w:rsidRPr="006E6632" w:rsidRDefault="006E6632" w:rsidP="006E6632">
      <w:pPr>
        <w:ind w:firstLine="708"/>
        <w:jc w:val="both"/>
      </w:pPr>
      <w:r w:rsidRPr="006E6632">
        <w:t>(4) taxă pentru eliberarea carnetului de comercializare a produselor din sectorul agricol - 10 lei şi viză anuală de - 10 lei;</w:t>
      </w:r>
    </w:p>
    <w:p w:rsidR="006E6632" w:rsidRPr="006E6632" w:rsidRDefault="006E6632" w:rsidP="006E6632">
      <w:pPr>
        <w:ind w:firstLine="708"/>
        <w:jc w:val="both"/>
      </w:pPr>
      <w:r w:rsidRPr="006E6632">
        <w:t>(5) taxă pentru remăsurarea terenului agricol din extravilanul localităţii -100 lei.</w:t>
      </w:r>
    </w:p>
    <w:p w:rsidR="006E6632" w:rsidRPr="006E6632" w:rsidRDefault="006E6632" w:rsidP="006E6632">
      <w:pPr>
        <w:ind w:firstLine="708"/>
        <w:jc w:val="both"/>
      </w:pPr>
      <w:r w:rsidRPr="006E6632">
        <w:t>(6) taxă comisie evaluare pagube - 50 lei;</w:t>
      </w:r>
    </w:p>
    <w:p w:rsidR="006E6632" w:rsidRPr="006E6632" w:rsidRDefault="006E6632" w:rsidP="006E6632">
      <w:pPr>
        <w:ind w:firstLine="708"/>
        <w:jc w:val="both"/>
      </w:pPr>
      <w:r w:rsidRPr="006E6632">
        <w:t>(7) taxă privind paza terenurilor situate în extravilanul oraşului Sărmaşu având destinaţia de teren agricol, pădure, păşune, vii în cuantum de - 7,5 lei/ha/an;</w:t>
      </w:r>
    </w:p>
    <w:p w:rsidR="006E6632" w:rsidRPr="006E6632" w:rsidRDefault="006E6632" w:rsidP="006E6632">
      <w:pPr>
        <w:ind w:firstLine="708"/>
        <w:jc w:val="both"/>
      </w:pPr>
      <w:r w:rsidRPr="006E6632">
        <w:t>(8) taxă teren extravilan pentru obţinere produse agricole în cuantum de - 5 lei/an/arie (100 mp);</w:t>
      </w:r>
    </w:p>
    <w:p w:rsidR="006E6632" w:rsidRPr="006E6632" w:rsidRDefault="006E6632" w:rsidP="006E6632">
      <w:pPr>
        <w:ind w:firstLine="708"/>
        <w:jc w:val="both"/>
      </w:pPr>
      <w:r w:rsidRPr="006E6632">
        <w:t xml:space="preserve">(9) taxă teren intravilan pentru obţinere produse agricole în cuantum de - 10 lei/an/arie(100 mp). </w:t>
      </w:r>
    </w:p>
    <w:p w:rsidR="006E6632" w:rsidRPr="006E6632" w:rsidRDefault="006E6632" w:rsidP="006E6632">
      <w:pPr>
        <w:ind w:firstLine="708"/>
        <w:jc w:val="both"/>
        <w:rPr>
          <w:rFonts w:cs="Arial"/>
        </w:rPr>
      </w:pPr>
      <w:r w:rsidRPr="006E6632">
        <w:t>Art.2.</w:t>
      </w:r>
      <w:r w:rsidRPr="006E6632">
        <w:rPr>
          <w:rFonts w:cs="Arial"/>
        </w:rPr>
        <w:t xml:space="preserve"> Cu data prezentei hotărâri se revocă HCL nr. 30/2018.</w:t>
      </w:r>
    </w:p>
    <w:p w:rsidR="006E6632" w:rsidRPr="006E6632" w:rsidRDefault="006E6632" w:rsidP="006E6632">
      <w:pPr>
        <w:jc w:val="both"/>
        <w:rPr>
          <w:rFonts w:cs="Arial"/>
        </w:rPr>
      </w:pPr>
      <w:r w:rsidRPr="006E6632">
        <w:rPr>
          <w:lang w:val="fr-FR"/>
        </w:rPr>
        <w:tab/>
      </w:r>
      <w:r w:rsidRPr="006E6632">
        <w:rPr>
          <w:rFonts w:cs="Arial"/>
          <w:lang w:val="fr-FR"/>
        </w:rPr>
        <w:t xml:space="preserve">Art.3. </w:t>
      </w:r>
      <w:proofErr w:type="spellStart"/>
      <w:r w:rsidRPr="006E6632">
        <w:rPr>
          <w:rFonts w:cs="Arial"/>
          <w:lang w:val="fr-FR"/>
        </w:rPr>
        <w:t>Prezenta</w:t>
      </w:r>
      <w:proofErr w:type="spellEnd"/>
      <w:r w:rsidRPr="006E6632">
        <w:rPr>
          <w:rFonts w:cs="Arial"/>
          <w:lang w:val="fr-FR"/>
        </w:rPr>
        <w:t xml:space="preserve"> </w:t>
      </w:r>
      <w:proofErr w:type="spellStart"/>
      <w:r w:rsidRPr="006E6632">
        <w:rPr>
          <w:rFonts w:cs="Arial"/>
          <w:lang w:val="fr-FR"/>
        </w:rPr>
        <w:t>hotărâre</w:t>
      </w:r>
      <w:proofErr w:type="spellEnd"/>
      <w:r w:rsidRPr="006E6632">
        <w:rPr>
          <w:rFonts w:cs="Arial"/>
          <w:lang w:val="fr-FR"/>
        </w:rPr>
        <w:t xml:space="preserve"> se </w:t>
      </w:r>
      <w:proofErr w:type="spellStart"/>
      <w:r w:rsidRPr="006E6632">
        <w:rPr>
          <w:rFonts w:cs="Arial"/>
          <w:lang w:val="fr-FR"/>
        </w:rPr>
        <w:t>comunică</w:t>
      </w:r>
      <w:proofErr w:type="spellEnd"/>
      <w:r w:rsidRPr="006E6632">
        <w:rPr>
          <w:rFonts w:cs="Arial"/>
          <w:lang w:val="fr-FR"/>
        </w:rPr>
        <w:t xml:space="preserve"> </w:t>
      </w:r>
      <w:proofErr w:type="spellStart"/>
      <w:r w:rsidRPr="006E6632">
        <w:rPr>
          <w:rFonts w:cs="Arial"/>
          <w:lang w:val="fr-FR"/>
        </w:rPr>
        <w:t>Instituţiei</w:t>
      </w:r>
      <w:proofErr w:type="spellEnd"/>
      <w:r w:rsidRPr="006E6632">
        <w:rPr>
          <w:rFonts w:cs="Arial"/>
          <w:lang w:val="fr-FR"/>
        </w:rPr>
        <w:t xml:space="preserve"> </w:t>
      </w:r>
      <w:proofErr w:type="spellStart"/>
      <w:r w:rsidRPr="006E6632">
        <w:rPr>
          <w:rFonts w:cs="Arial"/>
          <w:lang w:val="fr-FR"/>
        </w:rPr>
        <w:t>Prefectului</w:t>
      </w:r>
      <w:proofErr w:type="spellEnd"/>
      <w:r w:rsidRPr="006E6632">
        <w:rPr>
          <w:rFonts w:cs="Arial"/>
          <w:lang w:val="fr-FR"/>
        </w:rPr>
        <w:t xml:space="preserve"> – </w:t>
      </w:r>
      <w:proofErr w:type="spellStart"/>
      <w:r w:rsidRPr="006E6632">
        <w:rPr>
          <w:rFonts w:cs="Arial"/>
          <w:lang w:val="fr-FR"/>
        </w:rPr>
        <w:t>judeţul</w:t>
      </w:r>
      <w:proofErr w:type="spellEnd"/>
      <w:r w:rsidRPr="006E6632">
        <w:rPr>
          <w:rFonts w:cs="Arial"/>
          <w:lang w:val="fr-FR"/>
        </w:rPr>
        <w:t xml:space="preserve"> Mureş </w:t>
      </w:r>
      <w:proofErr w:type="spellStart"/>
      <w:r w:rsidRPr="006E6632">
        <w:rPr>
          <w:rFonts w:cs="Arial"/>
          <w:lang w:val="fr-FR"/>
        </w:rPr>
        <w:t>în</w:t>
      </w:r>
      <w:proofErr w:type="spellEnd"/>
      <w:r w:rsidRPr="006E6632">
        <w:rPr>
          <w:rFonts w:cs="Arial"/>
          <w:lang w:val="fr-FR"/>
        </w:rPr>
        <w:t xml:space="preserve"> </w:t>
      </w:r>
      <w:proofErr w:type="spellStart"/>
      <w:r w:rsidRPr="006E6632">
        <w:rPr>
          <w:rFonts w:cs="Arial"/>
          <w:lang w:val="fr-FR"/>
        </w:rPr>
        <w:t>vederea</w:t>
      </w:r>
      <w:proofErr w:type="spellEnd"/>
      <w:r w:rsidRPr="006E6632">
        <w:rPr>
          <w:rFonts w:cs="Arial"/>
          <w:lang w:val="fr-FR"/>
        </w:rPr>
        <w:t xml:space="preserve"> </w:t>
      </w:r>
      <w:proofErr w:type="spellStart"/>
      <w:r w:rsidRPr="006E6632">
        <w:rPr>
          <w:rFonts w:cs="Arial"/>
          <w:lang w:val="fr-FR"/>
        </w:rPr>
        <w:t>exercitării</w:t>
      </w:r>
      <w:proofErr w:type="spellEnd"/>
      <w:r w:rsidRPr="006E6632">
        <w:rPr>
          <w:rFonts w:cs="Arial"/>
          <w:lang w:val="fr-FR"/>
        </w:rPr>
        <w:t xml:space="preserve"> </w:t>
      </w:r>
      <w:proofErr w:type="spellStart"/>
      <w:r w:rsidRPr="006E6632">
        <w:rPr>
          <w:rFonts w:cs="Arial"/>
          <w:lang w:val="fr-FR"/>
        </w:rPr>
        <w:t>controlului</w:t>
      </w:r>
      <w:proofErr w:type="spellEnd"/>
      <w:r w:rsidRPr="006E6632">
        <w:rPr>
          <w:rFonts w:cs="Arial"/>
          <w:lang w:val="fr-FR"/>
        </w:rPr>
        <w:t xml:space="preserve"> de </w:t>
      </w:r>
      <w:proofErr w:type="spellStart"/>
      <w:r w:rsidRPr="006E6632">
        <w:rPr>
          <w:rFonts w:cs="Arial"/>
          <w:lang w:val="fr-FR"/>
        </w:rPr>
        <w:t>legalitate</w:t>
      </w:r>
      <w:proofErr w:type="spellEnd"/>
      <w:r w:rsidRPr="006E6632">
        <w:rPr>
          <w:rFonts w:cs="Arial"/>
          <w:lang w:val="fr-FR"/>
        </w:rPr>
        <w:t xml:space="preserve"> al </w:t>
      </w:r>
      <w:proofErr w:type="spellStart"/>
      <w:r w:rsidRPr="006E6632">
        <w:rPr>
          <w:rFonts w:cs="Arial"/>
          <w:lang w:val="fr-FR"/>
        </w:rPr>
        <w:t>actelor</w:t>
      </w:r>
      <w:proofErr w:type="spellEnd"/>
      <w:r w:rsidRPr="006E6632">
        <w:rPr>
          <w:rFonts w:cs="Arial"/>
          <w:lang w:val="fr-FR"/>
        </w:rPr>
        <w:t xml:space="preserve"> administrative, </w:t>
      </w:r>
      <w:proofErr w:type="spellStart"/>
      <w:r w:rsidRPr="006E6632">
        <w:rPr>
          <w:rFonts w:cs="Arial"/>
          <w:lang w:val="fr-FR"/>
        </w:rPr>
        <w:t>Primarului</w:t>
      </w:r>
      <w:proofErr w:type="spellEnd"/>
      <w:r w:rsidRPr="006E6632">
        <w:rPr>
          <w:rFonts w:cs="Arial"/>
          <w:lang w:val="fr-FR"/>
        </w:rPr>
        <w:t xml:space="preserve"> </w:t>
      </w:r>
      <w:proofErr w:type="spellStart"/>
      <w:r w:rsidRPr="006E6632">
        <w:rPr>
          <w:rFonts w:cs="Arial"/>
          <w:lang w:val="fr-FR"/>
        </w:rPr>
        <w:t>oraşului</w:t>
      </w:r>
      <w:proofErr w:type="spellEnd"/>
      <w:r w:rsidRPr="006E6632">
        <w:rPr>
          <w:rFonts w:cs="Arial"/>
          <w:lang w:val="fr-FR"/>
        </w:rPr>
        <w:t xml:space="preserve"> </w:t>
      </w:r>
      <w:proofErr w:type="spellStart"/>
      <w:r w:rsidRPr="006E6632">
        <w:rPr>
          <w:rFonts w:cs="Arial"/>
          <w:lang w:val="fr-FR"/>
        </w:rPr>
        <w:t>Sărmaşu</w:t>
      </w:r>
      <w:proofErr w:type="spellEnd"/>
      <w:r w:rsidRPr="006E6632">
        <w:rPr>
          <w:rFonts w:cs="Arial"/>
          <w:lang w:val="fr-FR"/>
        </w:rPr>
        <w:t xml:space="preserve">, </w:t>
      </w:r>
      <w:proofErr w:type="spellStart"/>
      <w:r w:rsidRPr="006E6632">
        <w:rPr>
          <w:rFonts w:cs="Arial"/>
          <w:lang w:val="fr-FR"/>
        </w:rPr>
        <w:t>Compartimentului</w:t>
      </w:r>
      <w:proofErr w:type="spellEnd"/>
      <w:r w:rsidRPr="006E6632">
        <w:rPr>
          <w:rFonts w:cs="Arial"/>
          <w:lang w:val="fr-FR"/>
        </w:rPr>
        <w:t xml:space="preserve"> </w:t>
      </w:r>
      <w:proofErr w:type="spellStart"/>
      <w:r w:rsidRPr="006E6632">
        <w:rPr>
          <w:rFonts w:cs="Arial"/>
          <w:lang w:val="fr-FR"/>
        </w:rPr>
        <w:t>impozite</w:t>
      </w:r>
      <w:proofErr w:type="spellEnd"/>
      <w:r w:rsidRPr="006E6632">
        <w:rPr>
          <w:rFonts w:cs="Arial"/>
          <w:lang w:val="fr-FR"/>
        </w:rPr>
        <w:t xml:space="preserve"> </w:t>
      </w:r>
      <w:proofErr w:type="spellStart"/>
      <w:r w:rsidRPr="006E6632">
        <w:rPr>
          <w:rFonts w:cs="Arial"/>
          <w:lang w:val="fr-FR"/>
        </w:rPr>
        <w:t>şi</w:t>
      </w:r>
      <w:proofErr w:type="spellEnd"/>
      <w:r w:rsidRPr="006E6632">
        <w:rPr>
          <w:rFonts w:cs="Arial"/>
          <w:lang w:val="fr-FR"/>
        </w:rPr>
        <w:t xml:space="preserve"> taxe locale </w:t>
      </w:r>
      <w:proofErr w:type="spellStart"/>
      <w:r w:rsidRPr="006E6632">
        <w:rPr>
          <w:rFonts w:cs="Arial"/>
          <w:lang w:val="fr-FR"/>
        </w:rPr>
        <w:t>din</w:t>
      </w:r>
      <w:proofErr w:type="spellEnd"/>
      <w:r w:rsidRPr="006E6632">
        <w:rPr>
          <w:rFonts w:cs="Arial"/>
          <w:lang w:val="fr-FR"/>
        </w:rPr>
        <w:t xml:space="preserve"> </w:t>
      </w:r>
      <w:proofErr w:type="spellStart"/>
      <w:r w:rsidRPr="006E6632">
        <w:rPr>
          <w:rFonts w:cs="Arial"/>
          <w:lang w:val="fr-FR"/>
        </w:rPr>
        <w:t>cadrul</w:t>
      </w:r>
      <w:proofErr w:type="spellEnd"/>
      <w:r w:rsidRPr="006E6632">
        <w:rPr>
          <w:rFonts w:cs="Arial"/>
          <w:lang w:val="fr-FR"/>
        </w:rPr>
        <w:t xml:space="preserve"> </w:t>
      </w:r>
      <w:proofErr w:type="spellStart"/>
      <w:r w:rsidRPr="006E6632">
        <w:rPr>
          <w:rFonts w:cs="Arial"/>
          <w:lang w:val="fr-FR"/>
        </w:rPr>
        <w:t>Primăriei</w:t>
      </w:r>
      <w:proofErr w:type="spellEnd"/>
      <w:r w:rsidRPr="006E6632">
        <w:rPr>
          <w:rFonts w:cs="Arial"/>
          <w:lang w:val="fr-FR"/>
        </w:rPr>
        <w:t xml:space="preserve"> </w:t>
      </w:r>
      <w:proofErr w:type="spellStart"/>
      <w:r w:rsidRPr="006E6632">
        <w:rPr>
          <w:rFonts w:cs="Arial"/>
          <w:lang w:val="fr-FR"/>
        </w:rPr>
        <w:t>oraşului</w:t>
      </w:r>
      <w:proofErr w:type="spellEnd"/>
      <w:r w:rsidRPr="006E6632">
        <w:rPr>
          <w:rFonts w:cs="Arial"/>
          <w:lang w:val="fr-FR"/>
        </w:rPr>
        <w:t xml:space="preserve"> </w:t>
      </w:r>
      <w:proofErr w:type="spellStart"/>
      <w:r w:rsidRPr="006E6632">
        <w:rPr>
          <w:rFonts w:cs="Arial"/>
          <w:lang w:val="fr-FR"/>
        </w:rPr>
        <w:t>Sărmaşu</w:t>
      </w:r>
      <w:proofErr w:type="spellEnd"/>
      <w:r w:rsidRPr="006E6632">
        <w:rPr>
          <w:rFonts w:cs="Arial"/>
          <w:lang w:val="fr-FR"/>
        </w:rPr>
        <w:t xml:space="preserve">, </w:t>
      </w:r>
      <w:proofErr w:type="spellStart"/>
      <w:r w:rsidRPr="006E6632">
        <w:rPr>
          <w:rFonts w:cs="Arial"/>
          <w:lang w:val="fr-FR"/>
        </w:rPr>
        <w:t>Biroului</w:t>
      </w:r>
      <w:proofErr w:type="spellEnd"/>
      <w:r w:rsidRPr="006E6632">
        <w:rPr>
          <w:rFonts w:cs="Arial"/>
          <w:lang w:val="fr-FR"/>
        </w:rPr>
        <w:t xml:space="preserve"> fond </w:t>
      </w:r>
      <w:proofErr w:type="spellStart"/>
      <w:r w:rsidRPr="006E6632">
        <w:rPr>
          <w:rFonts w:cs="Arial"/>
          <w:lang w:val="fr-FR"/>
        </w:rPr>
        <w:t>funciar</w:t>
      </w:r>
      <w:proofErr w:type="spellEnd"/>
      <w:r w:rsidRPr="006E6632">
        <w:rPr>
          <w:rFonts w:cs="Arial"/>
          <w:lang w:val="fr-FR"/>
        </w:rPr>
        <w:t xml:space="preserve"> </w:t>
      </w:r>
      <w:proofErr w:type="spellStart"/>
      <w:r w:rsidRPr="006E6632">
        <w:rPr>
          <w:rFonts w:cs="Arial"/>
          <w:lang w:val="fr-FR"/>
        </w:rPr>
        <w:t>şi</w:t>
      </w:r>
      <w:proofErr w:type="spellEnd"/>
      <w:r w:rsidRPr="006E6632">
        <w:rPr>
          <w:rFonts w:cs="Arial"/>
          <w:lang w:val="fr-FR"/>
        </w:rPr>
        <w:t xml:space="preserve"> </w:t>
      </w:r>
      <w:proofErr w:type="spellStart"/>
      <w:r w:rsidRPr="006E6632">
        <w:rPr>
          <w:rFonts w:cs="Arial"/>
          <w:lang w:val="fr-FR"/>
        </w:rPr>
        <w:t>Registru</w:t>
      </w:r>
      <w:proofErr w:type="spellEnd"/>
      <w:r w:rsidRPr="006E6632">
        <w:rPr>
          <w:rFonts w:cs="Arial"/>
          <w:lang w:val="fr-FR"/>
        </w:rPr>
        <w:t xml:space="preserve"> </w:t>
      </w:r>
      <w:proofErr w:type="spellStart"/>
      <w:r w:rsidRPr="006E6632">
        <w:rPr>
          <w:rFonts w:cs="Arial"/>
          <w:lang w:val="fr-FR"/>
        </w:rPr>
        <w:t>agricol</w:t>
      </w:r>
      <w:proofErr w:type="spellEnd"/>
      <w:r w:rsidRPr="006E6632">
        <w:rPr>
          <w:rFonts w:cs="Arial"/>
          <w:lang w:val="fr-FR"/>
        </w:rPr>
        <w:t xml:space="preserve"> </w:t>
      </w:r>
      <w:proofErr w:type="spellStart"/>
      <w:r w:rsidRPr="006E6632">
        <w:rPr>
          <w:rFonts w:cs="Arial"/>
          <w:lang w:val="fr-FR"/>
        </w:rPr>
        <w:t>din</w:t>
      </w:r>
      <w:proofErr w:type="spellEnd"/>
      <w:r w:rsidRPr="006E6632">
        <w:rPr>
          <w:rFonts w:cs="Arial"/>
          <w:lang w:val="fr-FR"/>
        </w:rPr>
        <w:t xml:space="preserve"> </w:t>
      </w:r>
      <w:proofErr w:type="spellStart"/>
      <w:r w:rsidRPr="006E6632">
        <w:rPr>
          <w:rFonts w:cs="Arial"/>
          <w:lang w:val="fr-FR"/>
        </w:rPr>
        <w:t>cadrul</w:t>
      </w:r>
      <w:proofErr w:type="spellEnd"/>
      <w:r w:rsidRPr="006E6632">
        <w:rPr>
          <w:rFonts w:cs="Arial"/>
          <w:lang w:val="fr-FR"/>
        </w:rPr>
        <w:t xml:space="preserve"> </w:t>
      </w:r>
      <w:proofErr w:type="spellStart"/>
      <w:r w:rsidRPr="006E6632">
        <w:rPr>
          <w:rFonts w:cs="Arial"/>
          <w:lang w:val="fr-FR"/>
        </w:rPr>
        <w:t>Primăriei</w:t>
      </w:r>
      <w:proofErr w:type="spellEnd"/>
      <w:r w:rsidRPr="006E6632">
        <w:rPr>
          <w:rFonts w:cs="Arial"/>
          <w:lang w:val="fr-FR"/>
        </w:rPr>
        <w:t xml:space="preserve"> </w:t>
      </w:r>
      <w:proofErr w:type="spellStart"/>
      <w:r w:rsidRPr="006E6632">
        <w:rPr>
          <w:rFonts w:cs="Arial"/>
          <w:lang w:val="fr-FR"/>
        </w:rPr>
        <w:t>oraş</w:t>
      </w:r>
      <w:proofErr w:type="spellEnd"/>
      <w:r w:rsidRPr="006E6632">
        <w:rPr>
          <w:rFonts w:cs="Arial"/>
          <w:lang w:val="fr-FR"/>
        </w:rPr>
        <w:t xml:space="preserve"> </w:t>
      </w:r>
      <w:proofErr w:type="spellStart"/>
      <w:r w:rsidRPr="006E6632">
        <w:rPr>
          <w:rFonts w:cs="Arial"/>
          <w:lang w:val="fr-FR"/>
        </w:rPr>
        <w:t>Sărmaşu</w:t>
      </w:r>
      <w:proofErr w:type="spellEnd"/>
      <w:r w:rsidRPr="006E6632">
        <w:rPr>
          <w:rFonts w:cs="Arial"/>
          <w:lang w:val="fr-FR"/>
        </w:rPr>
        <w:t xml:space="preserve">, </w:t>
      </w:r>
      <w:proofErr w:type="spellStart"/>
      <w:r w:rsidRPr="006E6632">
        <w:rPr>
          <w:rFonts w:cs="Arial"/>
          <w:lang w:val="fr-FR"/>
        </w:rPr>
        <w:t>afişare</w:t>
      </w:r>
      <w:proofErr w:type="spellEnd"/>
      <w:r w:rsidRPr="006E6632">
        <w:rPr>
          <w:rFonts w:cs="Arial"/>
          <w:lang w:val="fr-FR"/>
        </w:rPr>
        <w:t xml:space="preserve"> </w:t>
      </w:r>
      <w:proofErr w:type="spellStart"/>
      <w:r w:rsidRPr="006E6632">
        <w:rPr>
          <w:rFonts w:cs="Arial"/>
          <w:lang w:val="fr-FR"/>
        </w:rPr>
        <w:t>şi</w:t>
      </w:r>
      <w:proofErr w:type="spellEnd"/>
      <w:r w:rsidRPr="006E6632">
        <w:rPr>
          <w:rFonts w:cs="Arial"/>
          <w:lang w:val="fr-FR"/>
        </w:rPr>
        <w:t xml:space="preserve"> </w:t>
      </w:r>
      <w:proofErr w:type="spellStart"/>
      <w:r w:rsidRPr="006E6632">
        <w:rPr>
          <w:rFonts w:cs="Arial"/>
          <w:lang w:val="fr-FR"/>
        </w:rPr>
        <w:t>publicare</w:t>
      </w:r>
      <w:proofErr w:type="spellEnd"/>
      <w:r w:rsidRPr="006E6632">
        <w:rPr>
          <w:rFonts w:cs="Arial"/>
          <w:lang w:val="fr-FR"/>
        </w:rPr>
        <w:t xml:space="preserve"> </w:t>
      </w:r>
      <w:proofErr w:type="spellStart"/>
      <w:r w:rsidRPr="006E6632">
        <w:rPr>
          <w:rFonts w:cs="Arial"/>
          <w:lang w:val="fr-FR"/>
        </w:rPr>
        <w:t>pe</w:t>
      </w:r>
      <w:proofErr w:type="spellEnd"/>
      <w:r w:rsidRPr="006E6632">
        <w:rPr>
          <w:rFonts w:cs="Arial"/>
          <w:lang w:val="fr-FR"/>
        </w:rPr>
        <w:t xml:space="preserve"> site-</w:t>
      </w:r>
      <w:proofErr w:type="spellStart"/>
      <w:r w:rsidRPr="006E6632">
        <w:rPr>
          <w:rFonts w:cs="Arial"/>
          <w:lang w:val="fr-FR"/>
        </w:rPr>
        <w:t>ul</w:t>
      </w:r>
      <w:proofErr w:type="spellEnd"/>
      <w:r w:rsidRPr="006E6632">
        <w:rPr>
          <w:rFonts w:cs="Arial"/>
          <w:lang w:val="fr-FR"/>
        </w:rPr>
        <w:t xml:space="preserve"> www.orasulsarmasu.ro.</w:t>
      </w:r>
      <w:r w:rsidRPr="006E6632">
        <w:rPr>
          <w:rFonts w:cs="Arial"/>
        </w:rPr>
        <w:tab/>
      </w:r>
      <w:r w:rsidRPr="006E6632">
        <w:rPr>
          <w:rFonts w:cs="Arial"/>
        </w:rPr>
        <w:tab/>
      </w:r>
    </w:p>
    <w:p w:rsidR="006E6632" w:rsidRPr="006E6632" w:rsidRDefault="006E6632" w:rsidP="006E6632">
      <w:pPr>
        <w:jc w:val="both"/>
        <w:rPr>
          <w:rFonts w:cs="Arial"/>
        </w:rPr>
      </w:pPr>
      <w:r w:rsidRPr="006E6632">
        <w:rPr>
          <w:rFonts w:cs="Arial"/>
        </w:rPr>
        <w:tab/>
      </w:r>
    </w:p>
    <w:p w:rsidR="006E6632" w:rsidRPr="006E6632" w:rsidRDefault="006E6632" w:rsidP="006E6632">
      <w:pPr>
        <w:rPr>
          <w:rFonts w:ascii="Times New Roman" w:hAnsi="Times New Roman"/>
        </w:rPr>
      </w:pPr>
    </w:p>
    <w:p w:rsidR="006E6632" w:rsidRPr="006E6632" w:rsidRDefault="006E6632" w:rsidP="006E6632">
      <w:pPr>
        <w:rPr>
          <w:rFonts w:ascii="Times New Roman" w:hAnsi="Times New Roman"/>
        </w:rPr>
      </w:pPr>
    </w:p>
    <w:p w:rsidR="001741D3" w:rsidRPr="001741D3" w:rsidRDefault="001741D3" w:rsidP="001741D3">
      <w:pPr>
        <w:ind w:left="4248" w:firstLine="708"/>
        <w:jc w:val="both"/>
      </w:pPr>
      <w:r>
        <w:rPr>
          <w:rFonts w:cs="Arial"/>
          <w:bCs/>
          <w:noProof/>
        </w:rPr>
        <w:t xml:space="preserve">     </w:t>
      </w:r>
      <w:r w:rsidRPr="001741D3">
        <w:rPr>
          <w:rFonts w:cs="Arial"/>
          <w:bCs/>
          <w:noProof/>
        </w:rPr>
        <w:t>Preşedinte de şedinţă,</w:t>
      </w:r>
    </w:p>
    <w:p w:rsidR="001741D3" w:rsidRDefault="001741D3" w:rsidP="001741D3">
      <w:pPr>
        <w:ind w:left="708"/>
        <w:rPr>
          <w:rFonts w:cs="Arial"/>
          <w:bCs/>
          <w:noProof/>
        </w:rPr>
      </w:pPr>
      <w:r w:rsidRPr="001741D3">
        <w:rPr>
          <w:rFonts w:cs="Arial"/>
          <w:bCs/>
          <w:noProof/>
        </w:rPr>
        <w:tab/>
      </w:r>
      <w:r w:rsidRPr="001741D3">
        <w:rPr>
          <w:rFonts w:cs="Arial"/>
          <w:bCs/>
          <w:noProof/>
        </w:rPr>
        <w:tab/>
      </w:r>
      <w:r w:rsidRPr="001741D3">
        <w:rPr>
          <w:rFonts w:cs="Arial"/>
          <w:bCs/>
          <w:noProof/>
        </w:rPr>
        <w:tab/>
      </w:r>
      <w:r w:rsidRPr="001741D3">
        <w:rPr>
          <w:rFonts w:cs="Arial"/>
          <w:bCs/>
          <w:noProof/>
        </w:rPr>
        <w:tab/>
        <w:t xml:space="preserve">               </w:t>
      </w:r>
      <w:r w:rsidR="00EF50DD">
        <w:rPr>
          <w:rFonts w:cs="Arial"/>
          <w:bCs/>
          <w:noProof/>
        </w:rPr>
        <w:t xml:space="preserve">                     </w:t>
      </w:r>
      <w:bookmarkStart w:id="0" w:name="_GoBack"/>
      <w:bookmarkEnd w:id="0"/>
      <w:r w:rsidR="00EF50DD">
        <w:rPr>
          <w:rFonts w:cs="Arial"/>
          <w:bCs/>
          <w:noProof/>
        </w:rPr>
        <w:t>Rus Ioan</w:t>
      </w:r>
    </w:p>
    <w:p w:rsidR="006E6632" w:rsidRDefault="006E6632" w:rsidP="001741D3">
      <w:pPr>
        <w:ind w:left="708"/>
        <w:rPr>
          <w:rFonts w:cs="Arial"/>
          <w:bCs/>
          <w:noProof/>
        </w:rPr>
      </w:pPr>
    </w:p>
    <w:p w:rsidR="006E6632" w:rsidRPr="001741D3" w:rsidRDefault="006E6632" w:rsidP="001741D3">
      <w:pPr>
        <w:ind w:left="708"/>
        <w:rPr>
          <w:rFonts w:cs="Arial"/>
          <w:bCs/>
          <w:noProof/>
        </w:rPr>
      </w:pPr>
    </w:p>
    <w:p w:rsidR="001741D3" w:rsidRPr="001741D3" w:rsidRDefault="001741D3" w:rsidP="001741D3">
      <w:pPr>
        <w:ind w:left="708"/>
        <w:rPr>
          <w:rFonts w:cs="Arial"/>
          <w:bCs/>
          <w:noProof/>
        </w:rPr>
      </w:pPr>
      <w:r w:rsidRPr="001741D3">
        <w:rPr>
          <w:noProof/>
        </w:rPr>
        <w:t>Aviz de legalitate,</w:t>
      </w:r>
      <w:r w:rsidRPr="001741D3">
        <w:rPr>
          <w:noProof/>
        </w:rPr>
        <w:tab/>
      </w:r>
      <w:r w:rsidRPr="001741D3">
        <w:rPr>
          <w:noProof/>
        </w:rPr>
        <w:tab/>
      </w:r>
      <w:r w:rsidRPr="001741D3">
        <w:rPr>
          <w:noProof/>
        </w:rPr>
        <w:tab/>
      </w:r>
      <w:r w:rsidRPr="001741D3">
        <w:rPr>
          <w:noProof/>
        </w:rPr>
        <w:tab/>
      </w:r>
      <w:r w:rsidRPr="001741D3">
        <w:rPr>
          <w:noProof/>
        </w:rPr>
        <w:tab/>
      </w:r>
    </w:p>
    <w:p w:rsidR="001741D3" w:rsidRPr="001741D3" w:rsidRDefault="001741D3" w:rsidP="001741D3">
      <w:pPr>
        <w:rPr>
          <w:noProof/>
        </w:rPr>
      </w:pPr>
      <w:r w:rsidRPr="001741D3">
        <w:rPr>
          <w:noProof/>
        </w:rPr>
        <w:t xml:space="preserve">                  Secretar</w:t>
      </w:r>
    </w:p>
    <w:p w:rsidR="001741D3" w:rsidRPr="001741D3" w:rsidRDefault="001741D3" w:rsidP="001741D3">
      <w:pPr>
        <w:rPr>
          <w:noProof/>
        </w:rPr>
      </w:pPr>
      <w:r w:rsidRPr="001741D3">
        <w:rPr>
          <w:noProof/>
        </w:rPr>
        <w:t xml:space="preserve">          jr. Sărac Gelu Florin</w:t>
      </w:r>
    </w:p>
    <w:p w:rsidR="001741D3" w:rsidRPr="001741D3" w:rsidRDefault="001741D3" w:rsidP="001741D3">
      <w:pPr>
        <w:rPr>
          <w:rFonts w:cs="Arial"/>
          <w:noProof/>
        </w:rPr>
      </w:pPr>
    </w:p>
    <w:p w:rsidR="00706F5A" w:rsidRDefault="00706F5A" w:rsidP="001741D3">
      <w:pPr>
        <w:rPr>
          <w:rFonts w:cs="Arial"/>
          <w:noProof/>
          <w:sz w:val="20"/>
          <w:szCs w:val="20"/>
        </w:rPr>
      </w:pPr>
    </w:p>
    <w:p w:rsidR="006E6632" w:rsidRDefault="006E6632" w:rsidP="001741D3">
      <w:pPr>
        <w:rPr>
          <w:rFonts w:cs="Arial"/>
          <w:noProof/>
          <w:sz w:val="20"/>
          <w:szCs w:val="20"/>
        </w:rPr>
      </w:pPr>
    </w:p>
    <w:p w:rsidR="006E6632" w:rsidRDefault="006E6632" w:rsidP="001741D3">
      <w:pPr>
        <w:rPr>
          <w:rFonts w:cs="Arial"/>
          <w:noProof/>
          <w:sz w:val="20"/>
          <w:szCs w:val="20"/>
        </w:rPr>
      </w:pPr>
    </w:p>
    <w:p w:rsidR="006E6632" w:rsidRDefault="006E6632" w:rsidP="001741D3">
      <w:pPr>
        <w:rPr>
          <w:rFonts w:cs="Arial"/>
          <w:noProof/>
          <w:sz w:val="20"/>
          <w:szCs w:val="20"/>
        </w:rPr>
      </w:pPr>
    </w:p>
    <w:p w:rsidR="006E6632" w:rsidRDefault="006E6632" w:rsidP="001741D3">
      <w:pPr>
        <w:rPr>
          <w:rFonts w:cs="Arial"/>
          <w:noProof/>
          <w:sz w:val="20"/>
          <w:szCs w:val="20"/>
        </w:rPr>
      </w:pPr>
    </w:p>
    <w:p w:rsidR="006E6632" w:rsidRDefault="006E6632" w:rsidP="001741D3">
      <w:pPr>
        <w:rPr>
          <w:rFonts w:cs="Arial"/>
          <w:noProof/>
          <w:sz w:val="20"/>
          <w:szCs w:val="20"/>
        </w:rPr>
      </w:pPr>
    </w:p>
    <w:p w:rsidR="006E6632" w:rsidRDefault="006E6632" w:rsidP="001741D3">
      <w:pPr>
        <w:rPr>
          <w:rFonts w:cs="Arial"/>
          <w:noProof/>
          <w:sz w:val="20"/>
          <w:szCs w:val="20"/>
        </w:rPr>
      </w:pPr>
    </w:p>
    <w:p w:rsidR="006E6632" w:rsidRDefault="006E6632" w:rsidP="001741D3">
      <w:pPr>
        <w:rPr>
          <w:rFonts w:cs="Arial"/>
          <w:noProof/>
          <w:sz w:val="20"/>
          <w:szCs w:val="20"/>
        </w:rPr>
      </w:pPr>
    </w:p>
    <w:p w:rsidR="00ED64ED" w:rsidRPr="001741D3" w:rsidRDefault="001741D3" w:rsidP="001741D3">
      <w:pPr>
        <w:rPr>
          <w:rFonts w:cs="Arial"/>
          <w:noProof/>
          <w:sz w:val="20"/>
          <w:szCs w:val="20"/>
        </w:rPr>
      </w:pPr>
      <w:r w:rsidRPr="001741D3">
        <w:rPr>
          <w:rFonts w:cs="Arial"/>
          <w:noProof/>
          <w:sz w:val="20"/>
          <w:szCs w:val="20"/>
        </w:rPr>
        <w:t>Pre</w:t>
      </w:r>
      <w:r w:rsidR="00706F5A">
        <w:rPr>
          <w:rFonts w:cs="Arial"/>
          <w:noProof/>
          <w:sz w:val="20"/>
          <w:szCs w:val="20"/>
        </w:rPr>
        <w:t>zenta hotărâre s-a adoptat cu</w:t>
      </w:r>
      <w:r w:rsidR="00EF50DD">
        <w:rPr>
          <w:rFonts w:cs="Arial"/>
          <w:noProof/>
          <w:sz w:val="20"/>
          <w:szCs w:val="20"/>
        </w:rPr>
        <w:t xml:space="preserve"> 12</w:t>
      </w:r>
      <w:r w:rsidRPr="001741D3">
        <w:rPr>
          <w:rFonts w:cs="Arial"/>
          <w:noProof/>
          <w:sz w:val="20"/>
          <w:szCs w:val="20"/>
        </w:rPr>
        <w:t xml:space="preserve"> voturi „pentru”.</w:t>
      </w:r>
    </w:p>
    <w:sectPr w:rsidR="00ED64ED" w:rsidRPr="001741D3" w:rsidSect="00783195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/>
      <w:pgMar w:top="709" w:right="1440" w:bottom="1440" w:left="1440" w:header="720" w:footer="26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24BD" w:rsidRDefault="00B524BD" w:rsidP="008469C7">
      <w:r>
        <w:separator/>
      </w:r>
    </w:p>
  </w:endnote>
  <w:endnote w:type="continuationSeparator" w:id="0">
    <w:p w:rsidR="00B524BD" w:rsidRDefault="00B524BD" w:rsidP="00846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D66" w:rsidRDefault="00345D6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D66" w:rsidRDefault="00345D66" w:rsidP="008469C7">
    <w:pPr>
      <w:pStyle w:val="Footer"/>
      <w:jc w:val="center"/>
      <w:rPr>
        <w:sz w:val="18"/>
        <w:szCs w:val="18"/>
        <w:lang w:val="en-US"/>
      </w:rPr>
    </w:pPr>
  </w:p>
  <w:p w:rsidR="00345D66" w:rsidRDefault="00345D66" w:rsidP="008469C7">
    <w:pPr>
      <w:pStyle w:val="Footer"/>
      <w:rPr>
        <w:sz w:val="18"/>
        <w:szCs w:val="18"/>
        <w:lang w:val="en-US"/>
      </w:rPr>
    </w:pPr>
    <w:r>
      <w:rPr>
        <w:noProof/>
        <w:sz w:val="18"/>
        <w:szCs w:val="18"/>
        <w:lang w:val="en-US" w:eastAsia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FAE1488" wp14:editId="045695E1">
              <wp:simplePos x="0" y="0"/>
              <wp:positionH relativeFrom="column">
                <wp:posOffset>0</wp:posOffset>
              </wp:positionH>
              <wp:positionV relativeFrom="paragraph">
                <wp:posOffset>56515</wp:posOffset>
              </wp:positionV>
              <wp:extent cx="5829300" cy="0"/>
              <wp:effectExtent l="0" t="19050" r="0" b="19050"/>
              <wp:wrapNone/>
              <wp:docPr id="9" name="Conector drept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38100" cmpd="thinThick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Conector drept 9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4.45pt" to="459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GOpJAIAAEQEAAAOAAAAZHJzL2Uyb0RvYy54bWysU8GO2yAQvVfqPyDuie3Eu02sOKvKTnrZ&#10;diNt+gEEcIwWAwISJ6r67x1IHGXbS1XVBzzA8Hgz77F4OnUSHbl1QqsSZ+MUI66oZkLtS/x9ux7N&#10;MHKeKEakVrzEZ+7w0/Ljh0VvCj7RrZaMWwQgyhW9KXHrvSmSxNGWd8SNteEKNhttO+JhavcJs6QH&#10;9E4mkzR9THptmbGacudgtb5s4mXEbxpO/UvTOO6RLDFw83G0cdyFMVkuSLG3xLSCXmmQf2DREaHg&#10;0htUTTxBByv+gOoEtdrpxo+p7hLdNILyWANUk6W/VfPaEsNjLdAcZ25tcv8Pln47biwSrMRzjBTp&#10;QKIKhKJeW8QsNx7NQ4964wpIrdTGhirpSb2aZ03fHFK6aona88h1ezYAkIUTybsjYeIM3LTrv2oG&#10;OeTgdWzYqbFdgIRWoFPU5XzThZ88orD4MJvMpynIR4e9hBTDQWOd/8J1h0JQYilUaBkpyPHZ+UCE&#10;FENKWFZ6LaSMskuF+hJPZ1mE7gw0wbdCbcEKbxHCaSlYSA8Hnd3vKmnRkQQrxS/WCTv3aVYfFIvw&#10;LSdsdY09EfISAx2pAh4UBwSv0cUrP+bpfDVbzfJRPnlcjfK0rkef11U+elxnnx7qaV1VdfYzUMvy&#10;ohWMcRXYDb7N8r/zxfUFXRx3c+6tMcl79NhBIDv8I+mobhD0Yo2dZueNHVQHq8bk67MKb+F+DvH9&#10;41/+AgAA//8DAFBLAwQUAAYACAAAACEAwAiP2toAAAAEAQAADwAAAGRycy9kb3ducmV2LnhtbEyP&#10;QU/CQBCF7yb8h82QeJNtFUkp3RJi4sUDCgrnbXdsK93ZpruU+u8dvcjxy5u89022Hm0rBux940hB&#10;PItAIJXONFQp+Hh/vktA+KDJ6NYRKvhGD+t8cpPp1LgL7XDYh0pwCflUK6hD6FIpfVmj1X7mOiTO&#10;Pl1vdWDsK2l6feFy28r7KFpIqxvihVp3+FRjedqfrYLH48smnm/fXg+Hcds9FEM0/xpOSt1Ox80K&#10;RMAx/B/Drz6rQ85OhTuT8aJVwI8EBckSBIfLOGEu/ljmmbyWz38AAAD//wMAUEsBAi0AFAAGAAgA&#10;AAAhALaDOJL+AAAA4QEAABMAAAAAAAAAAAAAAAAAAAAAAFtDb250ZW50X1R5cGVzXS54bWxQSwEC&#10;LQAUAAYACAAAACEAOP0h/9YAAACUAQAACwAAAAAAAAAAAAAAAAAvAQAAX3JlbHMvLnJlbHNQSwEC&#10;LQAUAAYACAAAACEAbMRjqSQCAABEBAAADgAAAAAAAAAAAAAAAAAuAgAAZHJzL2Uyb0RvYy54bWxQ&#10;SwECLQAUAAYACAAAACEAwAiP2toAAAAEAQAADwAAAAAAAAAAAAAAAAB+BAAAZHJzL2Rvd25yZXYu&#10;eG1sUEsFBgAAAAAEAAQA8wAAAIUFAAAAAA==&#10;" strokeweight="3pt">
              <v:stroke linestyle="thinThick"/>
            </v:line>
          </w:pict>
        </mc:Fallback>
      </mc:AlternateContent>
    </w:r>
  </w:p>
  <w:p w:rsidR="00345D66" w:rsidRDefault="00345D66" w:rsidP="008469C7">
    <w:pPr>
      <w:pStyle w:val="Footer"/>
      <w:jc w:val="center"/>
      <w:rPr>
        <w:sz w:val="18"/>
        <w:szCs w:val="18"/>
        <w:lang w:val="en-US"/>
      </w:rPr>
    </w:pPr>
    <w:r>
      <w:rPr>
        <w:sz w:val="18"/>
        <w:szCs w:val="18"/>
        <w:lang w:val="fr-FR"/>
      </w:rPr>
      <w:t>CONSILIUL LOCAL SĂRMAŞU</w:t>
    </w:r>
    <w:r>
      <w:rPr>
        <w:sz w:val="18"/>
        <w:szCs w:val="18"/>
        <w:lang w:val="en-US"/>
      </w:rPr>
      <w:t xml:space="preserve"> </w:t>
    </w:r>
  </w:p>
  <w:p w:rsidR="00345D66" w:rsidRDefault="00345D66" w:rsidP="008469C7">
    <w:pPr>
      <w:pStyle w:val="Footer"/>
      <w:jc w:val="center"/>
      <w:rPr>
        <w:sz w:val="18"/>
        <w:szCs w:val="18"/>
        <w:lang w:val="en-US"/>
      </w:rPr>
    </w:pPr>
    <w:r>
      <w:rPr>
        <w:sz w:val="18"/>
        <w:szCs w:val="18"/>
        <w:lang w:val="en-US"/>
      </w:rPr>
      <w:t xml:space="preserve">RO 6405259 </w:t>
    </w:r>
    <w:proofErr w:type="spellStart"/>
    <w:r>
      <w:rPr>
        <w:sz w:val="18"/>
        <w:szCs w:val="18"/>
        <w:lang w:val="en-US"/>
      </w:rPr>
      <w:t>Sărmaşu</w:t>
    </w:r>
    <w:proofErr w:type="spellEnd"/>
    <w:r>
      <w:rPr>
        <w:sz w:val="18"/>
        <w:szCs w:val="18"/>
        <w:lang w:val="en-US"/>
      </w:rPr>
      <w:t xml:space="preserve">, str. </w:t>
    </w:r>
    <w:proofErr w:type="spellStart"/>
    <w:r>
      <w:rPr>
        <w:sz w:val="18"/>
        <w:szCs w:val="18"/>
        <w:lang w:val="en-US"/>
      </w:rPr>
      <w:t>Republicii</w:t>
    </w:r>
    <w:proofErr w:type="spellEnd"/>
    <w:r>
      <w:rPr>
        <w:sz w:val="18"/>
        <w:szCs w:val="18"/>
        <w:lang w:val="en-US"/>
      </w:rPr>
      <w:t xml:space="preserve"> nr. 63, cod </w:t>
    </w:r>
    <w:proofErr w:type="spellStart"/>
    <w:r>
      <w:rPr>
        <w:sz w:val="18"/>
        <w:szCs w:val="18"/>
        <w:lang w:val="en-US"/>
      </w:rPr>
      <w:t>poştal</w:t>
    </w:r>
    <w:proofErr w:type="spellEnd"/>
    <w:r>
      <w:rPr>
        <w:sz w:val="18"/>
        <w:szCs w:val="18"/>
        <w:lang w:val="en-US"/>
      </w:rPr>
      <w:t xml:space="preserve"> 547515</w:t>
    </w:r>
  </w:p>
  <w:p w:rsidR="00345D66" w:rsidRDefault="00345D66" w:rsidP="008469C7">
    <w:pPr>
      <w:pStyle w:val="Footer"/>
      <w:jc w:val="center"/>
      <w:rPr>
        <w:sz w:val="18"/>
        <w:szCs w:val="18"/>
        <w:lang w:val="en-US"/>
      </w:rPr>
    </w:pPr>
    <w:proofErr w:type="spellStart"/>
    <w:r>
      <w:rPr>
        <w:sz w:val="18"/>
        <w:szCs w:val="18"/>
        <w:lang w:val="en-US"/>
      </w:rPr>
      <w:t>Telefon</w:t>
    </w:r>
    <w:proofErr w:type="spellEnd"/>
    <w:r>
      <w:rPr>
        <w:sz w:val="18"/>
        <w:szCs w:val="18"/>
        <w:lang w:val="en-US"/>
      </w:rPr>
      <w:t xml:space="preserve">: 0265-421855 </w:t>
    </w:r>
    <w:r>
      <w:rPr>
        <w:rFonts w:cs="Arial"/>
        <w:sz w:val="18"/>
        <w:szCs w:val="18"/>
        <w:lang w:val="en-US"/>
      </w:rPr>
      <w:t>•</w:t>
    </w:r>
    <w:r>
      <w:rPr>
        <w:sz w:val="18"/>
        <w:szCs w:val="18"/>
        <w:lang w:val="en-US"/>
      </w:rPr>
      <w:t xml:space="preserve"> Fax: 0265-421018 </w:t>
    </w:r>
    <w:r>
      <w:rPr>
        <w:rFonts w:cs="Arial"/>
        <w:sz w:val="18"/>
        <w:szCs w:val="18"/>
        <w:lang w:val="en-US"/>
      </w:rPr>
      <w:t xml:space="preserve">• </w:t>
    </w:r>
    <w:proofErr w:type="gramStart"/>
    <w:r>
      <w:rPr>
        <w:rFonts w:cs="Arial"/>
        <w:sz w:val="18"/>
        <w:szCs w:val="18"/>
        <w:lang w:val="en-US"/>
      </w:rPr>
      <w:t>email :</w:t>
    </w:r>
    <w:proofErr w:type="gramEnd"/>
    <w:r>
      <w:rPr>
        <w:rFonts w:cs="Arial"/>
        <w:sz w:val="18"/>
        <w:szCs w:val="18"/>
        <w:lang w:val="en-US"/>
      </w:rPr>
      <w:t xml:space="preserve"> </w:t>
    </w:r>
    <w:r w:rsidRPr="00C63B55">
      <w:rPr>
        <w:rFonts w:cs="Arial"/>
        <w:sz w:val="18"/>
        <w:szCs w:val="18"/>
        <w:lang w:val="en-US"/>
      </w:rPr>
      <w:t>primaria@sarmasu.ro</w:t>
    </w:r>
  </w:p>
  <w:p w:rsidR="00345D66" w:rsidRDefault="00345D66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D66" w:rsidRDefault="00345D6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24BD" w:rsidRDefault="00B524BD" w:rsidP="008469C7">
      <w:r>
        <w:separator/>
      </w:r>
    </w:p>
  </w:footnote>
  <w:footnote w:type="continuationSeparator" w:id="0">
    <w:p w:rsidR="00B524BD" w:rsidRDefault="00B524BD" w:rsidP="008469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D66" w:rsidRDefault="00345D6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D66" w:rsidRDefault="00345D6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D66" w:rsidRDefault="00345D6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3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">
    <w:nsid w:val="01EF56AB"/>
    <w:multiLevelType w:val="singleLevel"/>
    <w:tmpl w:val="62AA8138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</w:abstractNum>
  <w:abstractNum w:abstractNumId="2">
    <w:nsid w:val="02081D6F"/>
    <w:multiLevelType w:val="hybridMultilevel"/>
    <w:tmpl w:val="998E7A04"/>
    <w:lvl w:ilvl="0" w:tplc="2C168E10">
      <w:start w:val="1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0C63884"/>
    <w:multiLevelType w:val="hybridMultilevel"/>
    <w:tmpl w:val="14148414"/>
    <w:lvl w:ilvl="0" w:tplc="16866A4A">
      <w:start w:val="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18A0ACE"/>
    <w:multiLevelType w:val="hybridMultilevel"/>
    <w:tmpl w:val="38FA201E"/>
    <w:lvl w:ilvl="0" w:tplc="59BC01E6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5">
    <w:nsid w:val="15477747"/>
    <w:multiLevelType w:val="hybridMultilevel"/>
    <w:tmpl w:val="25F0E2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ED352D"/>
    <w:multiLevelType w:val="multilevel"/>
    <w:tmpl w:val="9BD822AC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7">
    <w:nsid w:val="177E7931"/>
    <w:multiLevelType w:val="hybridMultilevel"/>
    <w:tmpl w:val="DAF6A4F4"/>
    <w:lvl w:ilvl="0" w:tplc="2D2AED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92E32F0"/>
    <w:multiLevelType w:val="hybridMultilevel"/>
    <w:tmpl w:val="C09491C2"/>
    <w:lvl w:ilvl="0" w:tplc="74B6ECC4">
      <w:numFmt w:val="bullet"/>
      <w:lvlText w:val="-"/>
      <w:lvlJc w:val="left"/>
      <w:pPr>
        <w:tabs>
          <w:tab w:val="num" w:pos="1416"/>
        </w:tabs>
        <w:ind w:left="1416" w:hanging="360"/>
      </w:pPr>
      <w:rPr>
        <w:rFonts w:ascii="Arial" w:eastAsia="Times New Roman" w:hAnsi="Arial" w:cs="Arial" w:hint="default"/>
        <w:sz w:val="24"/>
      </w:rPr>
    </w:lvl>
    <w:lvl w:ilvl="1" w:tplc="04180003" w:tentative="1">
      <w:start w:val="1"/>
      <w:numFmt w:val="bullet"/>
      <w:lvlText w:val="o"/>
      <w:lvlJc w:val="left"/>
      <w:pPr>
        <w:tabs>
          <w:tab w:val="num" w:pos="2136"/>
        </w:tabs>
        <w:ind w:left="2136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576"/>
        </w:tabs>
        <w:ind w:left="357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4296"/>
        </w:tabs>
        <w:ind w:left="4296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5016"/>
        </w:tabs>
        <w:ind w:left="501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736"/>
        </w:tabs>
        <w:ind w:left="573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456"/>
        </w:tabs>
        <w:ind w:left="6456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7176"/>
        </w:tabs>
        <w:ind w:left="7176" w:hanging="360"/>
      </w:pPr>
      <w:rPr>
        <w:rFonts w:ascii="Wingdings" w:hAnsi="Wingdings" w:hint="default"/>
      </w:rPr>
    </w:lvl>
  </w:abstractNum>
  <w:abstractNum w:abstractNumId="9">
    <w:nsid w:val="195634E0"/>
    <w:multiLevelType w:val="hybridMultilevel"/>
    <w:tmpl w:val="44FCCD56"/>
    <w:lvl w:ilvl="0" w:tplc="D3480954">
      <w:numFmt w:val="bullet"/>
      <w:lvlText w:val="-"/>
      <w:lvlJc w:val="left"/>
      <w:pPr>
        <w:tabs>
          <w:tab w:val="num" w:pos="1623"/>
        </w:tabs>
        <w:ind w:left="1623" w:hanging="915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0">
    <w:nsid w:val="19E50A63"/>
    <w:multiLevelType w:val="hybridMultilevel"/>
    <w:tmpl w:val="853601E0"/>
    <w:lvl w:ilvl="0" w:tplc="B9D6B522">
      <w:start w:val="1"/>
      <w:numFmt w:val="bullet"/>
      <w:lvlText w:val="-"/>
      <w:lvlJc w:val="left"/>
      <w:pPr>
        <w:ind w:left="27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11">
    <w:nsid w:val="1B554C6E"/>
    <w:multiLevelType w:val="hybridMultilevel"/>
    <w:tmpl w:val="EFFA0844"/>
    <w:lvl w:ilvl="0" w:tplc="AFBEBED8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2">
    <w:nsid w:val="1B6075C8"/>
    <w:multiLevelType w:val="singleLevel"/>
    <w:tmpl w:val="B0902E74"/>
    <w:lvl w:ilvl="0"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hint="default"/>
      </w:rPr>
    </w:lvl>
  </w:abstractNum>
  <w:abstractNum w:abstractNumId="13">
    <w:nsid w:val="1C3B3B6E"/>
    <w:multiLevelType w:val="hybridMultilevel"/>
    <w:tmpl w:val="C7D6F350"/>
    <w:lvl w:ilvl="0" w:tplc="3606E52E">
      <w:start w:val="1"/>
      <w:numFmt w:val="lowerLetter"/>
      <w:lvlText w:val="%1)"/>
      <w:lvlJc w:val="left"/>
      <w:pPr>
        <w:ind w:left="15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10" w:hanging="360"/>
      </w:pPr>
    </w:lvl>
    <w:lvl w:ilvl="2" w:tplc="0409001B" w:tentative="1">
      <w:start w:val="1"/>
      <w:numFmt w:val="lowerRoman"/>
      <w:lvlText w:val="%3."/>
      <w:lvlJc w:val="right"/>
      <w:pPr>
        <w:ind w:left="3030" w:hanging="180"/>
      </w:pPr>
    </w:lvl>
    <w:lvl w:ilvl="3" w:tplc="0409000F" w:tentative="1">
      <w:start w:val="1"/>
      <w:numFmt w:val="decimal"/>
      <w:lvlText w:val="%4."/>
      <w:lvlJc w:val="left"/>
      <w:pPr>
        <w:ind w:left="3750" w:hanging="360"/>
      </w:pPr>
    </w:lvl>
    <w:lvl w:ilvl="4" w:tplc="04090019" w:tentative="1">
      <w:start w:val="1"/>
      <w:numFmt w:val="lowerLetter"/>
      <w:lvlText w:val="%5."/>
      <w:lvlJc w:val="left"/>
      <w:pPr>
        <w:ind w:left="4470" w:hanging="360"/>
      </w:pPr>
    </w:lvl>
    <w:lvl w:ilvl="5" w:tplc="0409001B" w:tentative="1">
      <w:start w:val="1"/>
      <w:numFmt w:val="lowerRoman"/>
      <w:lvlText w:val="%6."/>
      <w:lvlJc w:val="right"/>
      <w:pPr>
        <w:ind w:left="5190" w:hanging="180"/>
      </w:pPr>
    </w:lvl>
    <w:lvl w:ilvl="6" w:tplc="0409000F" w:tentative="1">
      <w:start w:val="1"/>
      <w:numFmt w:val="decimal"/>
      <w:lvlText w:val="%7."/>
      <w:lvlJc w:val="left"/>
      <w:pPr>
        <w:ind w:left="5910" w:hanging="360"/>
      </w:pPr>
    </w:lvl>
    <w:lvl w:ilvl="7" w:tplc="04090019" w:tentative="1">
      <w:start w:val="1"/>
      <w:numFmt w:val="lowerLetter"/>
      <w:lvlText w:val="%8."/>
      <w:lvlJc w:val="left"/>
      <w:pPr>
        <w:ind w:left="6630" w:hanging="360"/>
      </w:pPr>
    </w:lvl>
    <w:lvl w:ilvl="8" w:tplc="0409001B" w:tentative="1">
      <w:start w:val="1"/>
      <w:numFmt w:val="lowerRoman"/>
      <w:lvlText w:val="%9."/>
      <w:lvlJc w:val="right"/>
      <w:pPr>
        <w:ind w:left="7350" w:hanging="180"/>
      </w:pPr>
    </w:lvl>
  </w:abstractNum>
  <w:abstractNum w:abstractNumId="14">
    <w:nsid w:val="1DF6121D"/>
    <w:multiLevelType w:val="hybridMultilevel"/>
    <w:tmpl w:val="68BA4190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0A811B6"/>
    <w:multiLevelType w:val="hybridMultilevel"/>
    <w:tmpl w:val="83DC3738"/>
    <w:lvl w:ilvl="0" w:tplc="38CC428C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55D0E52"/>
    <w:multiLevelType w:val="hybridMultilevel"/>
    <w:tmpl w:val="9A4AB3B8"/>
    <w:lvl w:ilvl="0" w:tplc="E056CC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76D2E49"/>
    <w:multiLevelType w:val="hybridMultilevel"/>
    <w:tmpl w:val="A7BEA8E2"/>
    <w:lvl w:ilvl="0" w:tplc="F5008362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8">
    <w:nsid w:val="2D6667BF"/>
    <w:multiLevelType w:val="singleLevel"/>
    <w:tmpl w:val="C73826B6"/>
    <w:lvl w:ilvl="0">
      <w:start w:val="2"/>
      <w:numFmt w:val="bullet"/>
      <w:lvlText w:val="-"/>
      <w:lvlJc w:val="left"/>
      <w:pPr>
        <w:tabs>
          <w:tab w:val="num" w:pos="1800"/>
        </w:tabs>
        <w:ind w:left="1800" w:hanging="360"/>
      </w:pPr>
      <w:rPr>
        <w:b w:val="0"/>
      </w:rPr>
    </w:lvl>
  </w:abstractNum>
  <w:abstractNum w:abstractNumId="19">
    <w:nsid w:val="2E0D588C"/>
    <w:multiLevelType w:val="hybridMultilevel"/>
    <w:tmpl w:val="4F6439CC"/>
    <w:lvl w:ilvl="0" w:tplc="037048B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0">
    <w:nsid w:val="2E5E77EA"/>
    <w:multiLevelType w:val="hybridMultilevel"/>
    <w:tmpl w:val="D042EE76"/>
    <w:lvl w:ilvl="0" w:tplc="EB7A2AD6">
      <w:start w:val="1"/>
      <w:numFmt w:val="lowerLetter"/>
      <w:lvlText w:val="%1)"/>
      <w:lvlJc w:val="left"/>
      <w:pPr>
        <w:ind w:left="17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60" w:hanging="360"/>
      </w:pPr>
    </w:lvl>
    <w:lvl w:ilvl="2" w:tplc="0409001B" w:tentative="1">
      <w:start w:val="1"/>
      <w:numFmt w:val="lowerRoman"/>
      <w:lvlText w:val="%3."/>
      <w:lvlJc w:val="right"/>
      <w:pPr>
        <w:ind w:left="3180" w:hanging="180"/>
      </w:pPr>
    </w:lvl>
    <w:lvl w:ilvl="3" w:tplc="0409000F" w:tentative="1">
      <w:start w:val="1"/>
      <w:numFmt w:val="decimal"/>
      <w:lvlText w:val="%4."/>
      <w:lvlJc w:val="left"/>
      <w:pPr>
        <w:ind w:left="3900" w:hanging="360"/>
      </w:pPr>
    </w:lvl>
    <w:lvl w:ilvl="4" w:tplc="04090019" w:tentative="1">
      <w:start w:val="1"/>
      <w:numFmt w:val="lowerLetter"/>
      <w:lvlText w:val="%5."/>
      <w:lvlJc w:val="left"/>
      <w:pPr>
        <w:ind w:left="4620" w:hanging="360"/>
      </w:pPr>
    </w:lvl>
    <w:lvl w:ilvl="5" w:tplc="0409001B" w:tentative="1">
      <w:start w:val="1"/>
      <w:numFmt w:val="lowerRoman"/>
      <w:lvlText w:val="%6."/>
      <w:lvlJc w:val="right"/>
      <w:pPr>
        <w:ind w:left="5340" w:hanging="180"/>
      </w:pPr>
    </w:lvl>
    <w:lvl w:ilvl="6" w:tplc="0409000F" w:tentative="1">
      <w:start w:val="1"/>
      <w:numFmt w:val="decimal"/>
      <w:lvlText w:val="%7."/>
      <w:lvlJc w:val="left"/>
      <w:pPr>
        <w:ind w:left="6060" w:hanging="360"/>
      </w:pPr>
    </w:lvl>
    <w:lvl w:ilvl="7" w:tplc="04090019" w:tentative="1">
      <w:start w:val="1"/>
      <w:numFmt w:val="lowerLetter"/>
      <w:lvlText w:val="%8."/>
      <w:lvlJc w:val="left"/>
      <w:pPr>
        <w:ind w:left="6780" w:hanging="360"/>
      </w:pPr>
    </w:lvl>
    <w:lvl w:ilvl="8" w:tplc="0409001B" w:tentative="1">
      <w:start w:val="1"/>
      <w:numFmt w:val="lowerRoman"/>
      <w:lvlText w:val="%9."/>
      <w:lvlJc w:val="right"/>
      <w:pPr>
        <w:ind w:left="7500" w:hanging="180"/>
      </w:pPr>
    </w:lvl>
  </w:abstractNum>
  <w:abstractNum w:abstractNumId="21">
    <w:nsid w:val="38F24828"/>
    <w:multiLevelType w:val="hybridMultilevel"/>
    <w:tmpl w:val="8C30B442"/>
    <w:lvl w:ilvl="0" w:tplc="0AC8EC86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398027F8"/>
    <w:multiLevelType w:val="hybridMultilevel"/>
    <w:tmpl w:val="95766D74"/>
    <w:lvl w:ilvl="0" w:tplc="01822B7C">
      <w:numFmt w:val="bullet"/>
      <w:lvlText w:val="-"/>
      <w:lvlJc w:val="left"/>
      <w:pPr>
        <w:ind w:left="1065" w:hanging="360"/>
      </w:pPr>
      <w:rPr>
        <w:rFonts w:ascii="Arial" w:eastAsia="Times New Roman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AB033BF"/>
    <w:multiLevelType w:val="singleLevel"/>
    <w:tmpl w:val="CB8EC508"/>
    <w:lvl w:ilvl="0">
      <w:start w:val="7"/>
      <w:numFmt w:val="bullet"/>
      <w:lvlText w:val="-"/>
      <w:lvlJc w:val="left"/>
      <w:pPr>
        <w:tabs>
          <w:tab w:val="num" w:pos="795"/>
        </w:tabs>
        <w:ind w:left="795" w:hanging="360"/>
      </w:pPr>
      <w:rPr>
        <w:rFonts w:hint="default"/>
      </w:rPr>
    </w:lvl>
  </w:abstractNum>
  <w:abstractNum w:abstractNumId="24">
    <w:nsid w:val="42FA3FD0"/>
    <w:multiLevelType w:val="hybridMultilevel"/>
    <w:tmpl w:val="526AFCD8"/>
    <w:lvl w:ilvl="0" w:tplc="6458F95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6347742"/>
    <w:multiLevelType w:val="singleLevel"/>
    <w:tmpl w:val="C1FEBA84"/>
    <w:lvl w:ilvl="0">
      <w:start w:val="1"/>
      <w:numFmt w:val="lowerLetter"/>
      <w:lvlText w:val="%1. "/>
      <w:legacy w:legacy="1" w:legacySpace="0" w:legacyIndent="283"/>
      <w:lvlJc w:val="left"/>
      <w:pPr>
        <w:ind w:left="100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26">
    <w:nsid w:val="46D36118"/>
    <w:multiLevelType w:val="hybridMultilevel"/>
    <w:tmpl w:val="CDCCB468"/>
    <w:lvl w:ilvl="0" w:tplc="0164A3F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7">
    <w:nsid w:val="475F3D97"/>
    <w:multiLevelType w:val="singleLevel"/>
    <w:tmpl w:val="2AAA06C4"/>
    <w:lvl w:ilvl="0">
      <w:start w:val="2"/>
      <w:numFmt w:val="decimal"/>
      <w:lvlText w:val="(%1)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28">
    <w:nsid w:val="4A42190C"/>
    <w:multiLevelType w:val="hybridMultilevel"/>
    <w:tmpl w:val="97B444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C8841D0"/>
    <w:multiLevelType w:val="hybridMultilevel"/>
    <w:tmpl w:val="B5F865F4"/>
    <w:lvl w:ilvl="0" w:tplc="B2C6DC9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0">
    <w:nsid w:val="4ECB0FA1"/>
    <w:multiLevelType w:val="hybridMultilevel"/>
    <w:tmpl w:val="DDE416B0"/>
    <w:lvl w:ilvl="0" w:tplc="6C100B5A">
      <w:start w:val="2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1">
    <w:nsid w:val="4EEB53B8"/>
    <w:multiLevelType w:val="hybridMultilevel"/>
    <w:tmpl w:val="C8F4F68E"/>
    <w:lvl w:ilvl="0" w:tplc="4ABA29BE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2">
    <w:nsid w:val="52D20E08"/>
    <w:multiLevelType w:val="hybridMultilevel"/>
    <w:tmpl w:val="EE90ACEE"/>
    <w:lvl w:ilvl="0" w:tplc="8162249C">
      <w:start w:val="1"/>
      <w:numFmt w:val="decimal"/>
      <w:lvlText w:val="%1."/>
      <w:lvlJc w:val="left"/>
      <w:pPr>
        <w:ind w:left="18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33">
    <w:nsid w:val="543F293D"/>
    <w:multiLevelType w:val="hybridMultilevel"/>
    <w:tmpl w:val="92FA1180"/>
    <w:lvl w:ilvl="0" w:tplc="6D2CA02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>
    <w:nsid w:val="575F0D2D"/>
    <w:multiLevelType w:val="hybridMultilevel"/>
    <w:tmpl w:val="F252BD34"/>
    <w:lvl w:ilvl="0" w:tplc="BE1CB8E6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5">
    <w:nsid w:val="5D763EDC"/>
    <w:multiLevelType w:val="hybridMultilevel"/>
    <w:tmpl w:val="FFBEC95E"/>
    <w:lvl w:ilvl="0" w:tplc="83AAAAC0">
      <w:start w:val="6"/>
      <w:numFmt w:val="bullet"/>
      <w:lvlText w:val="-"/>
      <w:lvlJc w:val="left"/>
      <w:pPr>
        <w:tabs>
          <w:tab w:val="num" w:pos="1770"/>
        </w:tabs>
        <w:ind w:left="177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2490"/>
        </w:tabs>
        <w:ind w:left="249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3210"/>
        </w:tabs>
        <w:ind w:left="321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930"/>
        </w:tabs>
        <w:ind w:left="393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4650"/>
        </w:tabs>
        <w:ind w:left="465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5370"/>
        </w:tabs>
        <w:ind w:left="537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6090"/>
        </w:tabs>
        <w:ind w:left="609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810"/>
        </w:tabs>
        <w:ind w:left="681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7530"/>
        </w:tabs>
        <w:ind w:left="7530" w:hanging="360"/>
      </w:pPr>
      <w:rPr>
        <w:rFonts w:ascii="Wingdings" w:hAnsi="Wingdings" w:hint="default"/>
      </w:rPr>
    </w:lvl>
  </w:abstractNum>
  <w:abstractNum w:abstractNumId="36">
    <w:nsid w:val="628713D2"/>
    <w:multiLevelType w:val="singleLevel"/>
    <w:tmpl w:val="298ADA26"/>
    <w:lvl w:ilvl="0">
      <w:start w:val="2"/>
      <w:numFmt w:val="decimal"/>
      <w:lvlText w:val="1.%1. "/>
      <w:legacy w:legacy="1" w:legacySpace="0" w:legacyIndent="283"/>
      <w:lvlJc w:val="left"/>
      <w:pPr>
        <w:ind w:left="355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37">
    <w:nsid w:val="64806111"/>
    <w:multiLevelType w:val="hybridMultilevel"/>
    <w:tmpl w:val="C1F8D6C6"/>
    <w:lvl w:ilvl="0" w:tplc="157A3982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8">
    <w:nsid w:val="64C05DCB"/>
    <w:multiLevelType w:val="singleLevel"/>
    <w:tmpl w:val="C1FEBA84"/>
    <w:lvl w:ilvl="0">
      <w:start w:val="1"/>
      <w:numFmt w:val="lowerLetter"/>
      <w:lvlText w:val="%1. "/>
      <w:legacy w:legacy="1" w:legacySpace="0" w:legacyIndent="283"/>
      <w:lvlJc w:val="left"/>
      <w:pPr>
        <w:ind w:left="100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39">
    <w:nsid w:val="6704579E"/>
    <w:multiLevelType w:val="hybridMultilevel"/>
    <w:tmpl w:val="23A831AA"/>
    <w:lvl w:ilvl="0" w:tplc="0418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67C537FE"/>
    <w:multiLevelType w:val="hybridMultilevel"/>
    <w:tmpl w:val="986009A4"/>
    <w:lvl w:ilvl="0" w:tplc="FCC6D19A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ahoma" w:eastAsia="Times New Roman" w:hAnsi="Tahoma" w:cs="Tahoma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1">
    <w:nsid w:val="6A254969"/>
    <w:multiLevelType w:val="hybridMultilevel"/>
    <w:tmpl w:val="9C0AC170"/>
    <w:lvl w:ilvl="0" w:tplc="7D189FDC">
      <w:start w:val="1"/>
      <w:numFmt w:val="decimal"/>
      <w:lvlText w:val="%1."/>
      <w:lvlJc w:val="left"/>
      <w:pPr>
        <w:ind w:left="405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2">
    <w:nsid w:val="6E8C3275"/>
    <w:multiLevelType w:val="hybridMultilevel"/>
    <w:tmpl w:val="B0320D2A"/>
    <w:lvl w:ilvl="0" w:tplc="B6345CC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6F2E0367"/>
    <w:multiLevelType w:val="hybridMultilevel"/>
    <w:tmpl w:val="278EDCB4"/>
    <w:lvl w:ilvl="0" w:tplc="B0647ADE">
      <w:start w:val="4"/>
      <w:numFmt w:val="bullet"/>
      <w:lvlText w:val="-"/>
      <w:lvlJc w:val="left"/>
      <w:pPr>
        <w:tabs>
          <w:tab w:val="num" w:pos="1638"/>
        </w:tabs>
        <w:ind w:left="1638" w:hanging="93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4">
    <w:nsid w:val="6FAA0E03"/>
    <w:multiLevelType w:val="hybridMultilevel"/>
    <w:tmpl w:val="E9E48BE8"/>
    <w:lvl w:ilvl="0" w:tplc="78F2737C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5">
    <w:nsid w:val="788559A8"/>
    <w:multiLevelType w:val="hybridMultilevel"/>
    <w:tmpl w:val="4C1AEC78"/>
    <w:lvl w:ilvl="0" w:tplc="20605834">
      <w:start w:val="2"/>
      <w:numFmt w:val="bullet"/>
      <w:lvlText w:val="-"/>
      <w:lvlJc w:val="left"/>
      <w:pPr>
        <w:tabs>
          <w:tab w:val="num" w:pos="2490"/>
        </w:tabs>
        <w:ind w:left="2490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3210"/>
        </w:tabs>
        <w:ind w:left="321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3930"/>
        </w:tabs>
        <w:ind w:left="393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4650"/>
        </w:tabs>
        <w:ind w:left="465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5370"/>
        </w:tabs>
        <w:ind w:left="537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6090"/>
        </w:tabs>
        <w:ind w:left="609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6810"/>
        </w:tabs>
        <w:ind w:left="681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7530"/>
        </w:tabs>
        <w:ind w:left="753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8250"/>
        </w:tabs>
        <w:ind w:left="8250" w:hanging="360"/>
      </w:pPr>
      <w:rPr>
        <w:rFonts w:ascii="Wingdings" w:hAnsi="Wingdings" w:hint="default"/>
      </w:rPr>
    </w:lvl>
  </w:abstractNum>
  <w:abstractNum w:abstractNumId="46">
    <w:nsid w:val="78CD2747"/>
    <w:multiLevelType w:val="singleLevel"/>
    <w:tmpl w:val="24541A0E"/>
    <w:lvl w:ilvl="0">
      <w:start w:val="3"/>
      <w:numFmt w:val="decimal"/>
      <w:lvlText w:val="(%1) "/>
      <w:legacy w:legacy="1" w:legacySpace="0" w:legacyIndent="283"/>
      <w:lvlJc w:val="left"/>
      <w:pPr>
        <w:ind w:left="571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47">
    <w:nsid w:val="7E1072F3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8"/>
  </w:num>
  <w:num w:numId="2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7"/>
  </w:num>
  <w:num w:numId="5">
    <w:abstractNumId w:val="40"/>
  </w:num>
  <w:num w:numId="6">
    <w:abstractNumId w:val="33"/>
  </w:num>
  <w:num w:numId="7">
    <w:abstractNumId w:val="17"/>
  </w:num>
  <w:num w:numId="8">
    <w:abstractNumId w:val="19"/>
  </w:num>
  <w:num w:numId="9">
    <w:abstractNumId w:val="39"/>
  </w:num>
  <w:num w:numId="10">
    <w:abstractNumId w:val="18"/>
  </w:num>
  <w:num w:numId="11">
    <w:abstractNumId w:val="1"/>
  </w:num>
  <w:num w:numId="12">
    <w:abstractNumId w:val="5"/>
  </w:num>
  <w:num w:numId="13">
    <w:abstractNumId w:val="45"/>
  </w:num>
  <w:num w:numId="14">
    <w:abstractNumId w:val="42"/>
  </w:num>
  <w:num w:numId="15">
    <w:abstractNumId w:val="12"/>
  </w:num>
  <w:num w:numId="16">
    <w:abstractNumId w:val="2"/>
  </w:num>
  <w:num w:numId="17">
    <w:abstractNumId w:val="29"/>
  </w:num>
  <w:num w:numId="18">
    <w:abstractNumId w:val="35"/>
  </w:num>
  <w:num w:numId="19">
    <w:abstractNumId w:val="14"/>
  </w:num>
  <w:num w:numId="20">
    <w:abstractNumId w:val="26"/>
  </w:num>
  <w:num w:numId="21">
    <w:abstractNumId w:val="16"/>
  </w:num>
  <w:num w:numId="22">
    <w:abstractNumId w:val="11"/>
  </w:num>
  <w:num w:numId="23">
    <w:abstractNumId w:val="9"/>
  </w:num>
  <w:num w:numId="24">
    <w:abstractNumId w:val="38"/>
  </w:num>
  <w:num w:numId="25">
    <w:abstractNumId w:val="25"/>
  </w:num>
  <w:num w:numId="26">
    <w:abstractNumId w:val="36"/>
  </w:num>
  <w:num w:numId="27">
    <w:abstractNumId w:val="27"/>
  </w:num>
  <w:num w:numId="28">
    <w:abstractNumId w:val="46"/>
  </w:num>
  <w:num w:numId="29">
    <w:abstractNumId w:val="23"/>
  </w:num>
  <w:num w:numId="30">
    <w:abstractNumId w:val="47"/>
  </w:num>
  <w:num w:numId="31">
    <w:abstractNumId w:val="37"/>
  </w:num>
  <w:num w:numId="32">
    <w:abstractNumId w:val="3"/>
  </w:num>
  <w:num w:numId="33">
    <w:abstractNumId w:val="43"/>
  </w:num>
  <w:num w:numId="34">
    <w:abstractNumId w:val="31"/>
  </w:num>
  <w:num w:numId="35">
    <w:abstractNumId w:val="6"/>
  </w:num>
  <w:num w:numId="36">
    <w:abstractNumId w:val="20"/>
  </w:num>
  <w:num w:numId="37">
    <w:abstractNumId w:val="13"/>
  </w:num>
  <w:num w:numId="38">
    <w:abstractNumId w:val="32"/>
  </w:num>
  <w:num w:numId="39">
    <w:abstractNumId w:val="10"/>
  </w:num>
  <w:num w:numId="40">
    <w:abstractNumId w:val="24"/>
  </w:num>
  <w:num w:numId="41">
    <w:abstractNumId w:val="21"/>
  </w:num>
  <w:num w:numId="42">
    <w:abstractNumId w:val="44"/>
  </w:num>
  <w:num w:numId="43">
    <w:abstractNumId w:val="34"/>
  </w:num>
  <w:num w:numId="44">
    <w:abstractNumId w:val="28"/>
  </w:num>
  <w:num w:numId="45">
    <w:abstractNumId w:val="41"/>
  </w:num>
  <w:num w:numId="46">
    <w:abstractNumId w:val="30"/>
  </w:num>
  <w:num w:numId="47">
    <w:abstractNumId w:val="4"/>
  </w:num>
  <w:num w:numId="48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hideSpelling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69C7"/>
    <w:rsid w:val="00037BEF"/>
    <w:rsid w:val="000D789C"/>
    <w:rsid w:val="001043B3"/>
    <w:rsid w:val="00151ABF"/>
    <w:rsid w:val="00151B08"/>
    <w:rsid w:val="001741D3"/>
    <w:rsid w:val="001B6B19"/>
    <w:rsid w:val="001D7BFC"/>
    <w:rsid w:val="001E3F17"/>
    <w:rsid w:val="001E5E9D"/>
    <w:rsid w:val="00217F2C"/>
    <w:rsid w:val="00304419"/>
    <w:rsid w:val="00326DE0"/>
    <w:rsid w:val="00345D66"/>
    <w:rsid w:val="004A7E5A"/>
    <w:rsid w:val="004F3446"/>
    <w:rsid w:val="005026D8"/>
    <w:rsid w:val="005045BB"/>
    <w:rsid w:val="005A34A3"/>
    <w:rsid w:val="00666C31"/>
    <w:rsid w:val="006C5207"/>
    <w:rsid w:val="006E6632"/>
    <w:rsid w:val="00706F5A"/>
    <w:rsid w:val="00783195"/>
    <w:rsid w:val="007F1D4D"/>
    <w:rsid w:val="00811060"/>
    <w:rsid w:val="008469C7"/>
    <w:rsid w:val="008B0A10"/>
    <w:rsid w:val="008F4862"/>
    <w:rsid w:val="00951EAF"/>
    <w:rsid w:val="009D7157"/>
    <w:rsid w:val="009F7467"/>
    <w:rsid w:val="00A72988"/>
    <w:rsid w:val="00A87F0A"/>
    <w:rsid w:val="00B25C78"/>
    <w:rsid w:val="00B524BD"/>
    <w:rsid w:val="00B54A06"/>
    <w:rsid w:val="00BB0830"/>
    <w:rsid w:val="00BD762F"/>
    <w:rsid w:val="00D405AB"/>
    <w:rsid w:val="00D776DE"/>
    <w:rsid w:val="00DB767C"/>
    <w:rsid w:val="00E20630"/>
    <w:rsid w:val="00E91F39"/>
    <w:rsid w:val="00EB623E"/>
    <w:rsid w:val="00ED64ED"/>
    <w:rsid w:val="00EF5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69C7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45D66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45D66"/>
    <w:pPr>
      <w:keepNext/>
      <w:ind w:left="360"/>
      <w:jc w:val="both"/>
      <w:outlineLvl w:val="1"/>
    </w:pPr>
    <w:rPr>
      <w:rFonts w:ascii="Times New Roman" w:eastAsia="Arial Unicode MS" w:hAnsi="Times New Roman"/>
      <w:b/>
      <w:szCs w:val="20"/>
      <w:lang w:val="en-US" w:eastAsia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45D66"/>
    <w:pPr>
      <w:keepNext/>
      <w:jc w:val="center"/>
      <w:outlineLvl w:val="2"/>
    </w:pPr>
    <w:rPr>
      <w:rFonts w:ascii="Times New Roman" w:eastAsia="Arial Unicode MS" w:hAnsi="Times New Roman"/>
      <w:sz w:val="28"/>
      <w:szCs w:val="20"/>
      <w:lang w:val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45D66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345D6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345D66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345D66"/>
    <w:pPr>
      <w:spacing w:before="240" w:after="60"/>
      <w:outlineLvl w:val="6"/>
    </w:pPr>
    <w:rPr>
      <w:rFonts w:ascii="Times New Roman" w:hAnsi="Times New Roman"/>
    </w:rPr>
  </w:style>
  <w:style w:type="paragraph" w:styleId="Heading8">
    <w:name w:val="heading 8"/>
    <w:basedOn w:val="Normal"/>
    <w:next w:val="Normal"/>
    <w:link w:val="Heading8Char"/>
    <w:qFormat/>
    <w:rsid w:val="00345D66"/>
    <w:pPr>
      <w:spacing w:before="240" w:after="60"/>
      <w:outlineLvl w:val="7"/>
    </w:pPr>
    <w:rPr>
      <w:rFonts w:ascii="Times New Roman" w:hAnsi="Times New Roman"/>
      <w:i/>
      <w:iCs/>
    </w:rPr>
  </w:style>
  <w:style w:type="paragraph" w:styleId="Heading9">
    <w:name w:val="heading 9"/>
    <w:basedOn w:val="Normal"/>
    <w:next w:val="Normal"/>
    <w:link w:val="Heading9Char"/>
    <w:qFormat/>
    <w:rsid w:val="00345D66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469C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8469C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BalloonText">
    <w:name w:val="Balloon Text"/>
    <w:basedOn w:val="Normal"/>
    <w:link w:val="BalloonTextChar"/>
    <w:unhideWhenUsed/>
    <w:rsid w:val="00D776D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776DE"/>
    <w:rPr>
      <w:rFonts w:ascii="Segoe UI" w:eastAsia="Times New Roman" w:hAnsi="Segoe UI" w:cs="Segoe UI"/>
      <w:sz w:val="18"/>
      <w:szCs w:val="18"/>
      <w:lang w:eastAsia="ro-RO"/>
    </w:rPr>
  </w:style>
  <w:style w:type="character" w:customStyle="1" w:styleId="Heading1Char">
    <w:name w:val="Heading 1 Char"/>
    <w:basedOn w:val="DefaultParagraphFont"/>
    <w:link w:val="Heading1"/>
    <w:uiPriority w:val="99"/>
    <w:rsid w:val="00345D66"/>
    <w:rPr>
      <w:rFonts w:ascii="Arial" w:eastAsia="Times New Roman" w:hAnsi="Arial" w:cs="Arial"/>
      <w:b/>
      <w:bCs/>
      <w:kern w:val="32"/>
      <w:sz w:val="32"/>
      <w:szCs w:val="32"/>
      <w:lang w:eastAsia="ro-RO"/>
    </w:rPr>
  </w:style>
  <w:style w:type="character" w:customStyle="1" w:styleId="Heading2Char">
    <w:name w:val="Heading 2 Char"/>
    <w:basedOn w:val="DefaultParagraphFont"/>
    <w:link w:val="Heading2"/>
    <w:uiPriority w:val="99"/>
    <w:rsid w:val="00345D66"/>
    <w:rPr>
      <w:rFonts w:ascii="Times New Roman" w:eastAsia="Arial Unicode MS" w:hAnsi="Times New Roman" w:cs="Times New Roman"/>
      <w:b/>
      <w:sz w:val="24"/>
      <w:szCs w:val="20"/>
      <w:lang w:val="en-US"/>
    </w:rPr>
  </w:style>
  <w:style w:type="character" w:customStyle="1" w:styleId="Heading3Char">
    <w:name w:val="Heading 3 Char"/>
    <w:basedOn w:val="DefaultParagraphFont"/>
    <w:link w:val="Heading3"/>
    <w:uiPriority w:val="99"/>
    <w:rsid w:val="00345D66"/>
    <w:rPr>
      <w:rFonts w:ascii="Times New Roman" w:eastAsia="Arial Unicode MS" w:hAnsi="Times New Roman" w:cs="Times New Roman"/>
      <w:sz w:val="28"/>
      <w:szCs w:val="20"/>
      <w:lang w:val="en-US" w:eastAsia="ro-RO"/>
    </w:rPr>
  </w:style>
  <w:style w:type="character" w:customStyle="1" w:styleId="Heading4Char">
    <w:name w:val="Heading 4 Char"/>
    <w:basedOn w:val="DefaultParagraphFont"/>
    <w:link w:val="Heading4"/>
    <w:uiPriority w:val="99"/>
    <w:rsid w:val="00345D66"/>
    <w:rPr>
      <w:rFonts w:ascii="Times New Roman" w:eastAsia="Times New Roman" w:hAnsi="Times New Roman" w:cs="Times New Roman"/>
      <w:b/>
      <w:bCs/>
      <w:sz w:val="28"/>
      <w:szCs w:val="28"/>
      <w:lang w:eastAsia="ro-RO"/>
    </w:rPr>
  </w:style>
  <w:style w:type="character" w:customStyle="1" w:styleId="Heading5Char">
    <w:name w:val="Heading 5 Char"/>
    <w:basedOn w:val="DefaultParagraphFont"/>
    <w:link w:val="Heading5"/>
    <w:rsid w:val="00345D66"/>
    <w:rPr>
      <w:rFonts w:ascii="Arial" w:eastAsia="Times New Roman" w:hAnsi="Arial" w:cs="Times New Roman"/>
      <w:b/>
      <w:bCs/>
      <w:i/>
      <w:iCs/>
      <w:sz w:val="26"/>
      <w:szCs w:val="26"/>
      <w:lang w:eastAsia="ro-RO"/>
    </w:rPr>
  </w:style>
  <w:style w:type="character" w:customStyle="1" w:styleId="Heading6Char">
    <w:name w:val="Heading 6 Char"/>
    <w:basedOn w:val="DefaultParagraphFont"/>
    <w:link w:val="Heading6"/>
    <w:rsid w:val="00345D66"/>
    <w:rPr>
      <w:rFonts w:ascii="Times New Roman" w:eastAsia="Times New Roman" w:hAnsi="Times New Roman" w:cs="Times New Roman"/>
      <w:b/>
      <w:bCs/>
      <w:lang w:eastAsia="ro-RO"/>
    </w:rPr>
  </w:style>
  <w:style w:type="character" w:customStyle="1" w:styleId="Heading7Char">
    <w:name w:val="Heading 7 Char"/>
    <w:basedOn w:val="DefaultParagraphFont"/>
    <w:link w:val="Heading7"/>
    <w:rsid w:val="00345D66"/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customStyle="1" w:styleId="Heading8Char">
    <w:name w:val="Heading 8 Char"/>
    <w:basedOn w:val="DefaultParagraphFont"/>
    <w:link w:val="Heading8"/>
    <w:rsid w:val="00345D66"/>
    <w:rPr>
      <w:rFonts w:ascii="Times New Roman" w:eastAsia="Times New Roman" w:hAnsi="Times New Roman" w:cs="Times New Roman"/>
      <w:i/>
      <w:iCs/>
      <w:sz w:val="24"/>
      <w:szCs w:val="24"/>
      <w:lang w:eastAsia="ro-RO"/>
    </w:rPr>
  </w:style>
  <w:style w:type="character" w:customStyle="1" w:styleId="Heading9Char">
    <w:name w:val="Heading 9 Char"/>
    <w:basedOn w:val="DefaultParagraphFont"/>
    <w:link w:val="Heading9"/>
    <w:rsid w:val="00345D66"/>
    <w:rPr>
      <w:rFonts w:ascii="Arial" w:eastAsia="Times New Roman" w:hAnsi="Arial" w:cs="Arial"/>
      <w:lang w:eastAsia="ro-RO"/>
    </w:rPr>
  </w:style>
  <w:style w:type="numbering" w:customStyle="1" w:styleId="NoList1">
    <w:name w:val="No List1"/>
    <w:next w:val="NoList"/>
    <w:uiPriority w:val="99"/>
    <w:semiHidden/>
    <w:rsid w:val="00345D66"/>
  </w:style>
  <w:style w:type="paragraph" w:styleId="BodyText">
    <w:name w:val="Body Text"/>
    <w:basedOn w:val="Normal"/>
    <w:link w:val="BodyTextChar"/>
    <w:uiPriority w:val="99"/>
    <w:rsid w:val="00345D66"/>
    <w:pPr>
      <w:jc w:val="both"/>
    </w:pPr>
    <w:rPr>
      <w:rFonts w:ascii="Times New Roman" w:hAnsi="Times New Roman"/>
      <w:lang w:val="fr-FR"/>
    </w:rPr>
  </w:style>
  <w:style w:type="character" w:customStyle="1" w:styleId="BodyTextChar">
    <w:name w:val="Body Text Char"/>
    <w:basedOn w:val="DefaultParagraphFont"/>
    <w:link w:val="BodyText"/>
    <w:uiPriority w:val="99"/>
    <w:rsid w:val="00345D66"/>
    <w:rPr>
      <w:rFonts w:ascii="Times New Roman" w:eastAsia="Times New Roman" w:hAnsi="Times New Roman" w:cs="Times New Roman"/>
      <w:sz w:val="24"/>
      <w:szCs w:val="24"/>
      <w:lang w:val="fr-FR" w:eastAsia="ro-RO"/>
    </w:rPr>
  </w:style>
  <w:style w:type="paragraph" w:styleId="BodyTextIndent">
    <w:name w:val="Body Text Indent"/>
    <w:basedOn w:val="Normal"/>
    <w:link w:val="BodyTextIndentChar"/>
    <w:uiPriority w:val="99"/>
    <w:rsid w:val="00345D66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paragraph" w:styleId="Title">
    <w:name w:val="Title"/>
    <w:basedOn w:val="Normal"/>
    <w:link w:val="TitleChar"/>
    <w:qFormat/>
    <w:rsid w:val="00345D66"/>
    <w:pPr>
      <w:jc w:val="center"/>
    </w:pPr>
    <w:rPr>
      <w:rFonts w:ascii="Times New Roman" w:hAnsi="Times New Roman"/>
      <w:b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345D66"/>
    <w:rPr>
      <w:rFonts w:ascii="Times New Roman" w:eastAsia="Times New Roman" w:hAnsi="Times New Roman" w:cs="Times New Roman"/>
      <w:b/>
      <w:sz w:val="24"/>
      <w:szCs w:val="20"/>
      <w:lang w:val="en-US"/>
    </w:rPr>
  </w:style>
  <w:style w:type="paragraph" w:styleId="BodyText2">
    <w:name w:val="Body Text 2"/>
    <w:basedOn w:val="Normal"/>
    <w:link w:val="BodyText2Char"/>
    <w:rsid w:val="00345D6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character" w:styleId="Strong">
    <w:name w:val="Strong"/>
    <w:qFormat/>
    <w:rsid w:val="00345D66"/>
    <w:rPr>
      <w:b/>
      <w:bCs/>
    </w:rPr>
  </w:style>
  <w:style w:type="character" w:styleId="Hyperlink">
    <w:name w:val="Hyperlink"/>
    <w:uiPriority w:val="99"/>
    <w:rsid w:val="00345D66"/>
    <w:rPr>
      <w:color w:val="0000FF"/>
      <w:u w:val="single"/>
    </w:rPr>
  </w:style>
  <w:style w:type="paragraph" w:customStyle="1" w:styleId="Normal12pt">
    <w:name w:val="Normal + 12 pt"/>
    <w:aliases w:val="Justified"/>
    <w:basedOn w:val="Normal"/>
    <w:rsid w:val="00345D66"/>
    <w:pPr>
      <w:jc w:val="both"/>
    </w:pPr>
    <w:rPr>
      <w:rFonts w:ascii="Times New Roman" w:hAnsi="Times New Roman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345D66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345D66"/>
    <w:rPr>
      <w:rFonts w:ascii="Arial" w:eastAsia="Times New Roman" w:hAnsi="Arial" w:cs="Times New Roman"/>
      <w:sz w:val="16"/>
      <w:szCs w:val="16"/>
      <w:lang w:eastAsia="ro-RO"/>
    </w:rPr>
  </w:style>
  <w:style w:type="paragraph" w:styleId="BodyText3">
    <w:name w:val="Body Text 3"/>
    <w:basedOn w:val="Normal"/>
    <w:link w:val="BodyText3Char"/>
    <w:rsid w:val="00345D6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45D66"/>
    <w:rPr>
      <w:rFonts w:ascii="Arial" w:eastAsia="Times New Roman" w:hAnsi="Arial" w:cs="Times New Roman"/>
      <w:sz w:val="16"/>
      <w:szCs w:val="16"/>
      <w:lang w:eastAsia="ro-RO"/>
    </w:rPr>
  </w:style>
  <w:style w:type="paragraph" w:customStyle="1" w:styleId="boxstylebold">
    <w:name w:val="boxstylebold"/>
    <w:basedOn w:val="Normal"/>
    <w:rsid w:val="00345D66"/>
    <w:pPr>
      <w:spacing w:before="100" w:beforeAutospacing="1" w:after="100" w:afterAutospacing="1"/>
    </w:pPr>
    <w:rPr>
      <w:rFonts w:ascii="Times New Roman" w:hAnsi="Times New Roman"/>
    </w:rPr>
  </w:style>
  <w:style w:type="paragraph" w:styleId="BodyTextIndent2">
    <w:name w:val="Body Text Indent 2"/>
    <w:basedOn w:val="Normal"/>
    <w:link w:val="BodyTextIndent2Char"/>
    <w:uiPriority w:val="99"/>
    <w:rsid w:val="00345D66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table" w:styleId="TableGrid">
    <w:name w:val="Table Grid"/>
    <w:basedOn w:val="TableNormal"/>
    <w:uiPriority w:val="99"/>
    <w:rsid w:val="00345D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Char2">
    <w:name w:val="Char Char2"/>
    <w:semiHidden/>
    <w:locked/>
    <w:rsid w:val="00345D66"/>
    <w:rPr>
      <w:rFonts w:ascii="Arial" w:hAnsi="Arial" w:cs="Arial"/>
      <w:sz w:val="24"/>
      <w:szCs w:val="24"/>
      <w:lang w:val="ro-RO" w:eastAsia="ro-RO" w:bidi="ar-SA"/>
    </w:rPr>
  </w:style>
  <w:style w:type="character" w:styleId="PageNumber">
    <w:name w:val="page number"/>
    <w:uiPriority w:val="99"/>
    <w:rsid w:val="00345D66"/>
  </w:style>
  <w:style w:type="paragraph" w:styleId="NormalWeb">
    <w:name w:val="Normal (Web)"/>
    <w:basedOn w:val="Normal"/>
    <w:rsid w:val="00345D66"/>
    <w:pPr>
      <w:spacing w:before="100" w:beforeAutospacing="1" w:after="100" w:afterAutospacing="1"/>
    </w:pPr>
    <w:rPr>
      <w:rFonts w:ascii="Times New Roman" w:hAnsi="Times New Roman"/>
      <w:lang w:val="en-US" w:eastAsia="en-US"/>
    </w:rPr>
  </w:style>
  <w:style w:type="paragraph" w:styleId="NoSpacing">
    <w:name w:val="No Spacing"/>
    <w:uiPriority w:val="99"/>
    <w:qFormat/>
    <w:rsid w:val="00345D6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o-RO"/>
    </w:rPr>
  </w:style>
  <w:style w:type="paragraph" w:customStyle="1" w:styleId="Default">
    <w:name w:val="Default"/>
    <w:rsid w:val="00345D6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69C7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45D66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45D66"/>
    <w:pPr>
      <w:keepNext/>
      <w:ind w:left="360"/>
      <w:jc w:val="both"/>
      <w:outlineLvl w:val="1"/>
    </w:pPr>
    <w:rPr>
      <w:rFonts w:ascii="Times New Roman" w:eastAsia="Arial Unicode MS" w:hAnsi="Times New Roman"/>
      <w:b/>
      <w:szCs w:val="20"/>
      <w:lang w:val="en-US" w:eastAsia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45D66"/>
    <w:pPr>
      <w:keepNext/>
      <w:jc w:val="center"/>
      <w:outlineLvl w:val="2"/>
    </w:pPr>
    <w:rPr>
      <w:rFonts w:ascii="Times New Roman" w:eastAsia="Arial Unicode MS" w:hAnsi="Times New Roman"/>
      <w:sz w:val="28"/>
      <w:szCs w:val="20"/>
      <w:lang w:val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45D66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345D6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345D66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345D66"/>
    <w:pPr>
      <w:spacing w:before="240" w:after="60"/>
      <w:outlineLvl w:val="6"/>
    </w:pPr>
    <w:rPr>
      <w:rFonts w:ascii="Times New Roman" w:hAnsi="Times New Roman"/>
    </w:rPr>
  </w:style>
  <w:style w:type="paragraph" w:styleId="Heading8">
    <w:name w:val="heading 8"/>
    <w:basedOn w:val="Normal"/>
    <w:next w:val="Normal"/>
    <w:link w:val="Heading8Char"/>
    <w:qFormat/>
    <w:rsid w:val="00345D66"/>
    <w:pPr>
      <w:spacing w:before="240" w:after="60"/>
      <w:outlineLvl w:val="7"/>
    </w:pPr>
    <w:rPr>
      <w:rFonts w:ascii="Times New Roman" w:hAnsi="Times New Roman"/>
      <w:i/>
      <w:iCs/>
    </w:rPr>
  </w:style>
  <w:style w:type="paragraph" w:styleId="Heading9">
    <w:name w:val="heading 9"/>
    <w:basedOn w:val="Normal"/>
    <w:next w:val="Normal"/>
    <w:link w:val="Heading9Char"/>
    <w:qFormat/>
    <w:rsid w:val="00345D66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469C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8469C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BalloonText">
    <w:name w:val="Balloon Text"/>
    <w:basedOn w:val="Normal"/>
    <w:link w:val="BalloonTextChar"/>
    <w:unhideWhenUsed/>
    <w:rsid w:val="00D776D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776DE"/>
    <w:rPr>
      <w:rFonts w:ascii="Segoe UI" w:eastAsia="Times New Roman" w:hAnsi="Segoe UI" w:cs="Segoe UI"/>
      <w:sz w:val="18"/>
      <w:szCs w:val="18"/>
      <w:lang w:eastAsia="ro-RO"/>
    </w:rPr>
  </w:style>
  <w:style w:type="character" w:customStyle="1" w:styleId="Heading1Char">
    <w:name w:val="Heading 1 Char"/>
    <w:basedOn w:val="DefaultParagraphFont"/>
    <w:link w:val="Heading1"/>
    <w:uiPriority w:val="99"/>
    <w:rsid w:val="00345D66"/>
    <w:rPr>
      <w:rFonts w:ascii="Arial" w:eastAsia="Times New Roman" w:hAnsi="Arial" w:cs="Arial"/>
      <w:b/>
      <w:bCs/>
      <w:kern w:val="32"/>
      <w:sz w:val="32"/>
      <w:szCs w:val="32"/>
      <w:lang w:eastAsia="ro-RO"/>
    </w:rPr>
  </w:style>
  <w:style w:type="character" w:customStyle="1" w:styleId="Heading2Char">
    <w:name w:val="Heading 2 Char"/>
    <w:basedOn w:val="DefaultParagraphFont"/>
    <w:link w:val="Heading2"/>
    <w:uiPriority w:val="99"/>
    <w:rsid w:val="00345D66"/>
    <w:rPr>
      <w:rFonts w:ascii="Times New Roman" w:eastAsia="Arial Unicode MS" w:hAnsi="Times New Roman" w:cs="Times New Roman"/>
      <w:b/>
      <w:sz w:val="24"/>
      <w:szCs w:val="20"/>
      <w:lang w:val="en-US"/>
    </w:rPr>
  </w:style>
  <w:style w:type="character" w:customStyle="1" w:styleId="Heading3Char">
    <w:name w:val="Heading 3 Char"/>
    <w:basedOn w:val="DefaultParagraphFont"/>
    <w:link w:val="Heading3"/>
    <w:uiPriority w:val="99"/>
    <w:rsid w:val="00345D66"/>
    <w:rPr>
      <w:rFonts w:ascii="Times New Roman" w:eastAsia="Arial Unicode MS" w:hAnsi="Times New Roman" w:cs="Times New Roman"/>
      <w:sz w:val="28"/>
      <w:szCs w:val="20"/>
      <w:lang w:val="en-US" w:eastAsia="ro-RO"/>
    </w:rPr>
  </w:style>
  <w:style w:type="character" w:customStyle="1" w:styleId="Heading4Char">
    <w:name w:val="Heading 4 Char"/>
    <w:basedOn w:val="DefaultParagraphFont"/>
    <w:link w:val="Heading4"/>
    <w:uiPriority w:val="99"/>
    <w:rsid w:val="00345D66"/>
    <w:rPr>
      <w:rFonts w:ascii="Times New Roman" w:eastAsia="Times New Roman" w:hAnsi="Times New Roman" w:cs="Times New Roman"/>
      <w:b/>
      <w:bCs/>
      <w:sz w:val="28"/>
      <w:szCs w:val="28"/>
      <w:lang w:eastAsia="ro-RO"/>
    </w:rPr>
  </w:style>
  <w:style w:type="character" w:customStyle="1" w:styleId="Heading5Char">
    <w:name w:val="Heading 5 Char"/>
    <w:basedOn w:val="DefaultParagraphFont"/>
    <w:link w:val="Heading5"/>
    <w:rsid w:val="00345D66"/>
    <w:rPr>
      <w:rFonts w:ascii="Arial" w:eastAsia="Times New Roman" w:hAnsi="Arial" w:cs="Times New Roman"/>
      <w:b/>
      <w:bCs/>
      <w:i/>
      <w:iCs/>
      <w:sz w:val="26"/>
      <w:szCs w:val="26"/>
      <w:lang w:eastAsia="ro-RO"/>
    </w:rPr>
  </w:style>
  <w:style w:type="character" w:customStyle="1" w:styleId="Heading6Char">
    <w:name w:val="Heading 6 Char"/>
    <w:basedOn w:val="DefaultParagraphFont"/>
    <w:link w:val="Heading6"/>
    <w:rsid w:val="00345D66"/>
    <w:rPr>
      <w:rFonts w:ascii="Times New Roman" w:eastAsia="Times New Roman" w:hAnsi="Times New Roman" w:cs="Times New Roman"/>
      <w:b/>
      <w:bCs/>
      <w:lang w:eastAsia="ro-RO"/>
    </w:rPr>
  </w:style>
  <w:style w:type="character" w:customStyle="1" w:styleId="Heading7Char">
    <w:name w:val="Heading 7 Char"/>
    <w:basedOn w:val="DefaultParagraphFont"/>
    <w:link w:val="Heading7"/>
    <w:rsid w:val="00345D66"/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customStyle="1" w:styleId="Heading8Char">
    <w:name w:val="Heading 8 Char"/>
    <w:basedOn w:val="DefaultParagraphFont"/>
    <w:link w:val="Heading8"/>
    <w:rsid w:val="00345D66"/>
    <w:rPr>
      <w:rFonts w:ascii="Times New Roman" w:eastAsia="Times New Roman" w:hAnsi="Times New Roman" w:cs="Times New Roman"/>
      <w:i/>
      <w:iCs/>
      <w:sz w:val="24"/>
      <w:szCs w:val="24"/>
      <w:lang w:eastAsia="ro-RO"/>
    </w:rPr>
  </w:style>
  <w:style w:type="character" w:customStyle="1" w:styleId="Heading9Char">
    <w:name w:val="Heading 9 Char"/>
    <w:basedOn w:val="DefaultParagraphFont"/>
    <w:link w:val="Heading9"/>
    <w:rsid w:val="00345D66"/>
    <w:rPr>
      <w:rFonts w:ascii="Arial" w:eastAsia="Times New Roman" w:hAnsi="Arial" w:cs="Arial"/>
      <w:lang w:eastAsia="ro-RO"/>
    </w:rPr>
  </w:style>
  <w:style w:type="numbering" w:customStyle="1" w:styleId="NoList1">
    <w:name w:val="No List1"/>
    <w:next w:val="NoList"/>
    <w:uiPriority w:val="99"/>
    <w:semiHidden/>
    <w:rsid w:val="00345D66"/>
  </w:style>
  <w:style w:type="paragraph" w:styleId="BodyText">
    <w:name w:val="Body Text"/>
    <w:basedOn w:val="Normal"/>
    <w:link w:val="BodyTextChar"/>
    <w:uiPriority w:val="99"/>
    <w:rsid w:val="00345D66"/>
    <w:pPr>
      <w:jc w:val="both"/>
    </w:pPr>
    <w:rPr>
      <w:rFonts w:ascii="Times New Roman" w:hAnsi="Times New Roman"/>
      <w:lang w:val="fr-FR"/>
    </w:rPr>
  </w:style>
  <w:style w:type="character" w:customStyle="1" w:styleId="BodyTextChar">
    <w:name w:val="Body Text Char"/>
    <w:basedOn w:val="DefaultParagraphFont"/>
    <w:link w:val="BodyText"/>
    <w:uiPriority w:val="99"/>
    <w:rsid w:val="00345D66"/>
    <w:rPr>
      <w:rFonts w:ascii="Times New Roman" w:eastAsia="Times New Roman" w:hAnsi="Times New Roman" w:cs="Times New Roman"/>
      <w:sz w:val="24"/>
      <w:szCs w:val="24"/>
      <w:lang w:val="fr-FR" w:eastAsia="ro-RO"/>
    </w:rPr>
  </w:style>
  <w:style w:type="paragraph" w:styleId="BodyTextIndent">
    <w:name w:val="Body Text Indent"/>
    <w:basedOn w:val="Normal"/>
    <w:link w:val="BodyTextIndentChar"/>
    <w:uiPriority w:val="99"/>
    <w:rsid w:val="00345D66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paragraph" w:styleId="Title">
    <w:name w:val="Title"/>
    <w:basedOn w:val="Normal"/>
    <w:link w:val="TitleChar"/>
    <w:qFormat/>
    <w:rsid w:val="00345D66"/>
    <w:pPr>
      <w:jc w:val="center"/>
    </w:pPr>
    <w:rPr>
      <w:rFonts w:ascii="Times New Roman" w:hAnsi="Times New Roman"/>
      <w:b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345D66"/>
    <w:rPr>
      <w:rFonts w:ascii="Times New Roman" w:eastAsia="Times New Roman" w:hAnsi="Times New Roman" w:cs="Times New Roman"/>
      <w:b/>
      <w:sz w:val="24"/>
      <w:szCs w:val="20"/>
      <w:lang w:val="en-US"/>
    </w:rPr>
  </w:style>
  <w:style w:type="paragraph" w:styleId="BodyText2">
    <w:name w:val="Body Text 2"/>
    <w:basedOn w:val="Normal"/>
    <w:link w:val="BodyText2Char"/>
    <w:rsid w:val="00345D6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character" w:styleId="Strong">
    <w:name w:val="Strong"/>
    <w:qFormat/>
    <w:rsid w:val="00345D66"/>
    <w:rPr>
      <w:b/>
      <w:bCs/>
    </w:rPr>
  </w:style>
  <w:style w:type="character" w:styleId="Hyperlink">
    <w:name w:val="Hyperlink"/>
    <w:uiPriority w:val="99"/>
    <w:rsid w:val="00345D66"/>
    <w:rPr>
      <w:color w:val="0000FF"/>
      <w:u w:val="single"/>
    </w:rPr>
  </w:style>
  <w:style w:type="paragraph" w:customStyle="1" w:styleId="Normal12pt">
    <w:name w:val="Normal + 12 pt"/>
    <w:aliases w:val="Justified"/>
    <w:basedOn w:val="Normal"/>
    <w:rsid w:val="00345D66"/>
    <w:pPr>
      <w:jc w:val="both"/>
    </w:pPr>
    <w:rPr>
      <w:rFonts w:ascii="Times New Roman" w:hAnsi="Times New Roman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345D66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345D66"/>
    <w:rPr>
      <w:rFonts w:ascii="Arial" w:eastAsia="Times New Roman" w:hAnsi="Arial" w:cs="Times New Roman"/>
      <w:sz w:val="16"/>
      <w:szCs w:val="16"/>
      <w:lang w:eastAsia="ro-RO"/>
    </w:rPr>
  </w:style>
  <w:style w:type="paragraph" w:styleId="BodyText3">
    <w:name w:val="Body Text 3"/>
    <w:basedOn w:val="Normal"/>
    <w:link w:val="BodyText3Char"/>
    <w:rsid w:val="00345D6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45D66"/>
    <w:rPr>
      <w:rFonts w:ascii="Arial" w:eastAsia="Times New Roman" w:hAnsi="Arial" w:cs="Times New Roman"/>
      <w:sz w:val="16"/>
      <w:szCs w:val="16"/>
      <w:lang w:eastAsia="ro-RO"/>
    </w:rPr>
  </w:style>
  <w:style w:type="paragraph" w:customStyle="1" w:styleId="boxstylebold">
    <w:name w:val="boxstylebold"/>
    <w:basedOn w:val="Normal"/>
    <w:rsid w:val="00345D66"/>
    <w:pPr>
      <w:spacing w:before="100" w:beforeAutospacing="1" w:after="100" w:afterAutospacing="1"/>
    </w:pPr>
    <w:rPr>
      <w:rFonts w:ascii="Times New Roman" w:hAnsi="Times New Roman"/>
    </w:rPr>
  </w:style>
  <w:style w:type="paragraph" w:styleId="BodyTextIndent2">
    <w:name w:val="Body Text Indent 2"/>
    <w:basedOn w:val="Normal"/>
    <w:link w:val="BodyTextIndent2Char"/>
    <w:uiPriority w:val="99"/>
    <w:rsid w:val="00345D66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table" w:styleId="TableGrid">
    <w:name w:val="Table Grid"/>
    <w:basedOn w:val="TableNormal"/>
    <w:uiPriority w:val="99"/>
    <w:rsid w:val="00345D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Char2">
    <w:name w:val="Char Char2"/>
    <w:semiHidden/>
    <w:locked/>
    <w:rsid w:val="00345D66"/>
    <w:rPr>
      <w:rFonts w:ascii="Arial" w:hAnsi="Arial" w:cs="Arial"/>
      <w:sz w:val="24"/>
      <w:szCs w:val="24"/>
      <w:lang w:val="ro-RO" w:eastAsia="ro-RO" w:bidi="ar-SA"/>
    </w:rPr>
  </w:style>
  <w:style w:type="character" w:styleId="PageNumber">
    <w:name w:val="page number"/>
    <w:uiPriority w:val="99"/>
    <w:rsid w:val="00345D66"/>
  </w:style>
  <w:style w:type="paragraph" w:styleId="NormalWeb">
    <w:name w:val="Normal (Web)"/>
    <w:basedOn w:val="Normal"/>
    <w:rsid w:val="00345D66"/>
    <w:pPr>
      <w:spacing w:before="100" w:beforeAutospacing="1" w:after="100" w:afterAutospacing="1"/>
    </w:pPr>
    <w:rPr>
      <w:rFonts w:ascii="Times New Roman" w:hAnsi="Times New Roman"/>
      <w:lang w:val="en-US" w:eastAsia="en-US"/>
    </w:rPr>
  </w:style>
  <w:style w:type="paragraph" w:styleId="NoSpacing">
    <w:name w:val="No Spacing"/>
    <w:uiPriority w:val="99"/>
    <w:qFormat/>
    <w:rsid w:val="00345D6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o-RO"/>
    </w:rPr>
  </w:style>
  <w:style w:type="paragraph" w:customStyle="1" w:styleId="Default">
    <w:name w:val="Default"/>
    <w:rsid w:val="00345D6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44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8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9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9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8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4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9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0.wmf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BC3CDB-2CD2-4DBA-BA5D-15A6AFB79F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573</Words>
  <Characters>3270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Dj Nino</dc:creator>
  <cp:lastModifiedBy>Secretar</cp:lastModifiedBy>
  <cp:revision>4</cp:revision>
  <cp:lastPrinted>2018-08-30T11:37:00Z</cp:lastPrinted>
  <dcterms:created xsi:type="dcterms:W3CDTF">2018-08-27T05:11:00Z</dcterms:created>
  <dcterms:modified xsi:type="dcterms:W3CDTF">2018-08-30T11:42:00Z</dcterms:modified>
</cp:coreProperties>
</file>